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D6A4" w14:textId="05A02886" w:rsidR="00972407" w:rsidRDefault="002974F0">
      <w:pPr>
        <w:spacing w:line="276" w:lineRule="auto"/>
        <w:jc w:val="both"/>
        <w:rPr>
          <w:rFonts w:ascii="Arial" w:hAnsi="Arial" w:cs="Arial"/>
          <w:i/>
          <w:sz w:val="22"/>
          <w:szCs w:val="22"/>
        </w:rPr>
      </w:pPr>
      <w:r>
        <w:rPr>
          <w:rFonts w:ascii="Arial" w:hAnsi="Arial" w:cs="Arial"/>
          <w:b/>
          <w:sz w:val="28"/>
          <w:szCs w:val="28"/>
        </w:rPr>
        <w:t>Für jede Anwendung die richtige Armatur</w:t>
      </w:r>
    </w:p>
    <w:p w14:paraId="404D4BF0" w14:textId="343E8D81" w:rsidR="00972407" w:rsidRDefault="006368F6" w:rsidP="00BC6063">
      <w:pPr>
        <w:spacing w:before="120" w:line="276" w:lineRule="auto"/>
        <w:rPr>
          <w:rFonts w:ascii="Arial" w:hAnsi="Arial" w:cs="Arial"/>
          <w:i/>
          <w:sz w:val="22"/>
          <w:szCs w:val="22"/>
        </w:rPr>
      </w:pPr>
      <w:r>
        <w:rPr>
          <w:rFonts w:ascii="Arial" w:hAnsi="Arial" w:cs="Arial"/>
          <w:i/>
          <w:sz w:val="22"/>
          <w:szCs w:val="22"/>
        </w:rPr>
        <w:t>EBRO</w:t>
      </w:r>
      <w:r w:rsidR="00BE3BE0">
        <w:rPr>
          <w:rFonts w:ascii="Arial" w:hAnsi="Arial" w:cs="Arial"/>
          <w:i/>
          <w:sz w:val="22"/>
          <w:szCs w:val="22"/>
        </w:rPr>
        <w:t xml:space="preserve"> </w:t>
      </w:r>
      <w:r w:rsidR="0076181E">
        <w:rPr>
          <w:rFonts w:ascii="Arial" w:hAnsi="Arial" w:cs="Arial"/>
          <w:i/>
          <w:sz w:val="22"/>
          <w:szCs w:val="22"/>
        </w:rPr>
        <w:t xml:space="preserve">– </w:t>
      </w:r>
      <w:r w:rsidR="00BE3BE0">
        <w:rPr>
          <w:rFonts w:ascii="Arial" w:hAnsi="Arial" w:cs="Arial"/>
          <w:i/>
          <w:sz w:val="22"/>
          <w:szCs w:val="22"/>
        </w:rPr>
        <w:t>Industriearmaturen und Antriebssysteme für höchste Ansprüche</w:t>
      </w:r>
    </w:p>
    <w:p w14:paraId="7067016A" w14:textId="77777777" w:rsidR="00972407" w:rsidRDefault="00972407">
      <w:pPr>
        <w:spacing w:before="120" w:line="276" w:lineRule="auto"/>
        <w:jc w:val="both"/>
        <w:rPr>
          <w:rFonts w:ascii="Arial" w:hAnsi="Arial" w:cs="Arial"/>
          <w:sz w:val="22"/>
          <w:szCs w:val="22"/>
        </w:rPr>
      </w:pPr>
    </w:p>
    <w:p w14:paraId="5BA0AB8A" w14:textId="73852988" w:rsidR="00E25459" w:rsidRDefault="007B0C69" w:rsidP="00E25459">
      <w:pPr>
        <w:spacing w:line="276" w:lineRule="auto"/>
        <w:jc w:val="both"/>
        <w:rPr>
          <w:rFonts w:ascii="Arial" w:hAnsi="Arial" w:cs="Arial"/>
          <w:sz w:val="22"/>
          <w:szCs w:val="22"/>
        </w:rPr>
      </w:pPr>
      <w:bookmarkStart w:id="0" w:name="_GoBack"/>
      <w:bookmarkEnd w:id="0"/>
      <w:r>
        <w:rPr>
          <w:rFonts w:ascii="Arial" w:hAnsi="Arial" w:cs="Arial"/>
          <w:sz w:val="22"/>
          <w:szCs w:val="22"/>
        </w:rPr>
        <w:t xml:space="preserve">EBRO </w:t>
      </w:r>
      <w:r w:rsidR="00AE5469" w:rsidRPr="00E015A1">
        <w:rPr>
          <w:rFonts w:ascii="Arial" w:hAnsi="Arial" w:cs="Arial"/>
          <w:sz w:val="22"/>
          <w:szCs w:val="22"/>
        </w:rPr>
        <w:t xml:space="preserve">entwickelt, </w:t>
      </w:r>
      <w:r>
        <w:rPr>
          <w:rFonts w:ascii="Arial" w:hAnsi="Arial" w:cs="Arial"/>
          <w:sz w:val="22"/>
          <w:szCs w:val="22"/>
        </w:rPr>
        <w:t>produziert und vertreibt Industriearmaturen sowie Antriebs- und Automatisierungstechnik. Das</w:t>
      </w:r>
      <w:r w:rsidR="00412B99">
        <w:rPr>
          <w:rFonts w:ascii="Arial" w:hAnsi="Arial" w:cs="Arial"/>
          <w:sz w:val="22"/>
          <w:szCs w:val="22"/>
        </w:rPr>
        <w:t xml:space="preserve"> Produktprogramm</w:t>
      </w:r>
      <w:r>
        <w:rPr>
          <w:rFonts w:ascii="Arial" w:hAnsi="Arial" w:cs="Arial"/>
          <w:sz w:val="22"/>
          <w:szCs w:val="22"/>
        </w:rPr>
        <w:t xml:space="preserve"> umfasst </w:t>
      </w:r>
      <w:r w:rsidR="00412B99">
        <w:rPr>
          <w:rFonts w:ascii="Arial" w:hAnsi="Arial" w:cs="Arial"/>
          <w:sz w:val="22"/>
          <w:szCs w:val="22"/>
        </w:rPr>
        <w:t xml:space="preserve">die Serienfertigung </w:t>
      </w:r>
      <w:r>
        <w:rPr>
          <w:rFonts w:ascii="Arial" w:hAnsi="Arial" w:cs="Arial"/>
          <w:sz w:val="22"/>
          <w:szCs w:val="22"/>
        </w:rPr>
        <w:t>und</w:t>
      </w:r>
      <w:r w:rsidR="00412B99">
        <w:rPr>
          <w:rFonts w:ascii="Arial" w:hAnsi="Arial" w:cs="Arial"/>
          <w:sz w:val="22"/>
          <w:szCs w:val="22"/>
        </w:rPr>
        <w:t xml:space="preserve"> individuelle Lösungen für besondere Anwendungen.</w:t>
      </w:r>
      <w:r w:rsidR="00D13CC6">
        <w:rPr>
          <w:rFonts w:ascii="Arial" w:hAnsi="Arial" w:cs="Arial"/>
          <w:sz w:val="22"/>
          <w:szCs w:val="22"/>
        </w:rPr>
        <w:t xml:space="preserve"> Allen Produkten ist gemeinsam, dass sie </w:t>
      </w:r>
      <w:r>
        <w:rPr>
          <w:rFonts w:ascii="Arial" w:hAnsi="Arial" w:cs="Arial"/>
          <w:sz w:val="22"/>
          <w:szCs w:val="22"/>
        </w:rPr>
        <w:t xml:space="preserve">nach </w:t>
      </w:r>
      <w:r w:rsidR="00D13CC6">
        <w:rPr>
          <w:rFonts w:ascii="Arial" w:hAnsi="Arial" w:cs="Arial"/>
          <w:sz w:val="22"/>
          <w:szCs w:val="22"/>
        </w:rPr>
        <w:t>außergewöhnlich hohe</w:t>
      </w:r>
      <w:r>
        <w:rPr>
          <w:rFonts w:ascii="Arial" w:hAnsi="Arial" w:cs="Arial"/>
          <w:sz w:val="22"/>
          <w:szCs w:val="22"/>
        </w:rPr>
        <w:t>n</w:t>
      </w:r>
      <w:r w:rsidR="00D13CC6">
        <w:rPr>
          <w:rFonts w:ascii="Arial" w:hAnsi="Arial" w:cs="Arial"/>
          <w:sz w:val="22"/>
          <w:szCs w:val="22"/>
        </w:rPr>
        <w:t xml:space="preserve"> Qualität</w:t>
      </w:r>
      <w:r>
        <w:rPr>
          <w:rFonts w:ascii="Arial" w:hAnsi="Arial" w:cs="Arial"/>
          <w:sz w:val="22"/>
          <w:szCs w:val="22"/>
        </w:rPr>
        <w:t>s</w:t>
      </w:r>
      <w:r w:rsidR="00E015A1">
        <w:rPr>
          <w:rFonts w:ascii="Arial" w:hAnsi="Arial" w:cs="Arial"/>
          <w:sz w:val="22"/>
          <w:szCs w:val="22"/>
        </w:rPr>
        <w:t>s</w:t>
      </w:r>
      <w:r>
        <w:rPr>
          <w:rFonts w:ascii="Arial" w:hAnsi="Arial" w:cs="Arial"/>
          <w:sz w:val="22"/>
          <w:szCs w:val="22"/>
        </w:rPr>
        <w:t>tandards gefertigt werden.</w:t>
      </w:r>
      <w:r w:rsidR="00D13CC6">
        <w:rPr>
          <w:rFonts w:ascii="Arial" w:hAnsi="Arial" w:cs="Arial"/>
          <w:sz w:val="22"/>
          <w:szCs w:val="22"/>
        </w:rPr>
        <w:t xml:space="preserve"> Das Resultat ist ein abgerundetes komplettes </w:t>
      </w:r>
      <w:r>
        <w:rPr>
          <w:rFonts w:ascii="Arial" w:hAnsi="Arial" w:cs="Arial"/>
          <w:sz w:val="22"/>
          <w:szCs w:val="22"/>
        </w:rPr>
        <w:t>Portfolio</w:t>
      </w:r>
      <w:r w:rsidR="00D13CC6">
        <w:rPr>
          <w:rFonts w:ascii="Arial" w:hAnsi="Arial" w:cs="Arial"/>
          <w:sz w:val="22"/>
          <w:szCs w:val="22"/>
        </w:rPr>
        <w:t xml:space="preserve">, das alle Anforderungen in puncto Energieeffizienz und Verfahrenstechnik erfüllt. </w:t>
      </w:r>
      <w:r w:rsidR="00E25459">
        <w:rPr>
          <w:rFonts w:ascii="Arial" w:hAnsi="Arial" w:cs="Arial"/>
          <w:sz w:val="22"/>
          <w:szCs w:val="22"/>
        </w:rPr>
        <w:t xml:space="preserve">Mit seiner Auswahl an </w:t>
      </w:r>
      <w:r w:rsidR="00990C63" w:rsidRPr="00E015A1">
        <w:rPr>
          <w:rFonts w:ascii="Arial" w:hAnsi="Arial" w:cs="Arial"/>
          <w:sz w:val="22"/>
          <w:szCs w:val="22"/>
        </w:rPr>
        <w:t>w</w:t>
      </w:r>
      <w:r w:rsidR="00E25459">
        <w:rPr>
          <w:rFonts w:ascii="Arial" w:hAnsi="Arial" w:cs="Arial"/>
          <w:sz w:val="22"/>
          <w:szCs w:val="22"/>
        </w:rPr>
        <w:t xml:space="preserve">eichdichtenden-, PTFE- und High Performance Klappen deckt </w:t>
      </w:r>
      <w:r>
        <w:rPr>
          <w:rFonts w:ascii="Arial" w:hAnsi="Arial" w:cs="Arial"/>
          <w:sz w:val="22"/>
          <w:szCs w:val="22"/>
        </w:rPr>
        <w:t xml:space="preserve">EBRO </w:t>
      </w:r>
      <w:r w:rsidR="00E25459">
        <w:rPr>
          <w:rFonts w:ascii="Arial" w:hAnsi="Arial" w:cs="Arial"/>
          <w:sz w:val="22"/>
          <w:szCs w:val="22"/>
        </w:rPr>
        <w:t>nahezu jede denkbare</w:t>
      </w:r>
      <w:r w:rsidR="000503A3">
        <w:rPr>
          <w:rFonts w:ascii="Arial" w:hAnsi="Arial" w:cs="Arial"/>
          <w:sz w:val="22"/>
          <w:szCs w:val="22"/>
        </w:rPr>
        <w:t xml:space="preserve"> Anwendung ab.</w:t>
      </w:r>
    </w:p>
    <w:p w14:paraId="39AD6D46" w14:textId="3DE1A433" w:rsidR="00412B99" w:rsidRDefault="00412B99" w:rsidP="00120E88">
      <w:pPr>
        <w:spacing w:line="276" w:lineRule="auto"/>
        <w:jc w:val="both"/>
        <w:rPr>
          <w:rFonts w:ascii="Arial" w:hAnsi="Arial" w:cs="Arial"/>
          <w:sz w:val="22"/>
          <w:szCs w:val="22"/>
        </w:rPr>
      </w:pPr>
    </w:p>
    <w:p w14:paraId="1E4C31E2" w14:textId="475034B7" w:rsidR="00F06C6B" w:rsidRPr="001C5F69" w:rsidRDefault="005A6781" w:rsidP="00C54D35">
      <w:pPr>
        <w:spacing w:line="276" w:lineRule="auto"/>
        <w:jc w:val="both"/>
        <w:rPr>
          <w:rFonts w:ascii="Arial" w:hAnsi="Arial" w:cs="Arial"/>
          <w:b/>
          <w:sz w:val="22"/>
          <w:szCs w:val="22"/>
        </w:rPr>
      </w:pPr>
      <w:r>
        <w:rPr>
          <w:rFonts w:ascii="Arial" w:hAnsi="Arial" w:cs="Arial"/>
          <w:b/>
          <w:sz w:val="22"/>
          <w:szCs w:val="22"/>
        </w:rPr>
        <w:t xml:space="preserve">Eine für alles – </w:t>
      </w:r>
      <w:r w:rsidR="00E25459">
        <w:rPr>
          <w:rFonts w:ascii="Arial" w:hAnsi="Arial" w:cs="Arial"/>
          <w:b/>
          <w:sz w:val="22"/>
          <w:szCs w:val="22"/>
        </w:rPr>
        <w:t xml:space="preserve">Weichdichtende </w:t>
      </w:r>
      <w:r w:rsidR="000503A3">
        <w:rPr>
          <w:rFonts w:ascii="Arial" w:hAnsi="Arial" w:cs="Arial"/>
          <w:b/>
          <w:sz w:val="22"/>
          <w:szCs w:val="22"/>
        </w:rPr>
        <w:t>Klappen</w:t>
      </w:r>
    </w:p>
    <w:p w14:paraId="7F29B117" w14:textId="7678120F" w:rsidR="00790C83" w:rsidRPr="00F01F2F" w:rsidRDefault="008F3D02" w:rsidP="00C54D35">
      <w:pPr>
        <w:spacing w:line="276" w:lineRule="auto"/>
        <w:jc w:val="both"/>
        <w:rPr>
          <w:i/>
        </w:rPr>
      </w:pPr>
      <w:r>
        <w:rPr>
          <w:rFonts w:ascii="Arial" w:hAnsi="Arial" w:cs="Arial"/>
          <w:sz w:val="22"/>
          <w:szCs w:val="22"/>
        </w:rPr>
        <w:t xml:space="preserve">Die zentrisch gelagerten, weichdichtenden Klappen sind auf Grund ihrer Bauart und Materialvielfalt nahezu universell einsetzbar. Sie eignen sich als Absperr- und Regelarmatur sowohl für wässrige, </w:t>
      </w:r>
      <w:r w:rsidRPr="00E015A1">
        <w:rPr>
          <w:rFonts w:ascii="Arial" w:hAnsi="Arial" w:cs="Arial"/>
          <w:sz w:val="22"/>
          <w:szCs w:val="22"/>
        </w:rPr>
        <w:t>pulvrige</w:t>
      </w:r>
      <w:r w:rsidRPr="00DC7C3E">
        <w:rPr>
          <w:rFonts w:ascii="Arial" w:hAnsi="Arial" w:cs="Arial"/>
          <w:i/>
          <w:sz w:val="22"/>
          <w:szCs w:val="22"/>
        </w:rPr>
        <w:t xml:space="preserve"> </w:t>
      </w:r>
      <w:r>
        <w:rPr>
          <w:rFonts w:ascii="Arial" w:hAnsi="Arial" w:cs="Arial"/>
          <w:sz w:val="22"/>
          <w:szCs w:val="22"/>
        </w:rPr>
        <w:t>als auch gasförmige Medien</w:t>
      </w:r>
      <w:r w:rsidRPr="00DC7C3E">
        <w:rPr>
          <w:rFonts w:ascii="Arial" w:hAnsi="Arial" w:cs="Arial"/>
          <w:i/>
          <w:sz w:val="22"/>
          <w:szCs w:val="22"/>
        </w:rPr>
        <w:t xml:space="preserve">. </w:t>
      </w:r>
      <w:r w:rsidR="00E015A1" w:rsidRPr="00E015A1">
        <w:rPr>
          <w:rFonts w:ascii="Arial" w:hAnsi="Arial" w:cs="Arial"/>
          <w:sz w:val="22"/>
          <w:szCs w:val="22"/>
        </w:rPr>
        <w:t>Sie verfügen</w:t>
      </w:r>
      <w:r w:rsidR="007B0C69" w:rsidRPr="00E015A1">
        <w:rPr>
          <w:rFonts w:ascii="Arial" w:hAnsi="Arial" w:cs="Arial"/>
          <w:sz w:val="22"/>
          <w:szCs w:val="22"/>
        </w:rPr>
        <w:t xml:space="preserve"> </w:t>
      </w:r>
      <w:r w:rsidRPr="00E015A1">
        <w:rPr>
          <w:rFonts w:ascii="Arial" w:hAnsi="Arial" w:cs="Arial"/>
          <w:sz w:val="22"/>
          <w:szCs w:val="22"/>
        </w:rPr>
        <w:t>über eine Isolierbauhöhe gemäß der Heizu</w:t>
      </w:r>
      <w:r w:rsidR="00A335D3" w:rsidRPr="00E015A1">
        <w:rPr>
          <w:rFonts w:ascii="Arial" w:hAnsi="Arial" w:cs="Arial"/>
          <w:sz w:val="22"/>
          <w:szCs w:val="22"/>
        </w:rPr>
        <w:t xml:space="preserve">ngsanlagenverordnung und können </w:t>
      </w:r>
      <w:r w:rsidRPr="00E015A1">
        <w:rPr>
          <w:rFonts w:ascii="Arial" w:hAnsi="Arial" w:cs="Arial"/>
          <w:sz w:val="22"/>
          <w:szCs w:val="22"/>
        </w:rPr>
        <w:t xml:space="preserve">in beliebiger Lage eingebaut werden. </w:t>
      </w:r>
      <w:r>
        <w:rPr>
          <w:rFonts w:ascii="Arial" w:hAnsi="Arial" w:cs="Arial"/>
          <w:sz w:val="22"/>
          <w:szCs w:val="22"/>
        </w:rPr>
        <w:t xml:space="preserve">Ihre mehrfache Wellenlagerung und die </w:t>
      </w:r>
      <w:r w:rsidR="006E1408">
        <w:rPr>
          <w:rFonts w:ascii="Arial" w:hAnsi="Arial" w:cs="Arial"/>
          <w:sz w:val="22"/>
          <w:szCs w:val="22"/>
        </w:rPr>
        <w:t>w</w:t>
      </w:r>
      <w:r>
        <w:rPr>
          <w:rFonts w:ascii="Arial" w:hAnsi="Arial" w:cs="Arial"/>
          <w:sz w:val="22"/>
          <w:szCs w:val="22"/>
        </w:rPr>
        <w:t xml:space="preserve">artungsfreie Ausführung </w:t>
      </w:r>
      <w:r w:rsidR="002E57E4" w:rsidRPr="00E015A1">
        <w:rPr>
          <w:rFonts w:ascii="Arial" w:hAnsi="Arial" w:cs="Arial"/>
          <w:sz w:val="22"/>
          <w:szCs w:val="22"/>
        </w:rPr>
        <w:t>gewährleisten eine lange Lebens- und Nutzungsdauer</w:t>
      </w:r>
      <w:r w:rsidRPr="00E015A1">
        <w:rPr>
          <w:rFonts w:ascii="Arial" w:hAnsi="Arial" w:cs="Arial"/>
          <w:sz w:val="22"/>
          <w:szCs w:val="22"/>
        </w:rPr>
        <w:t>.</w:t>
      </w:r>
      <w:r w:rsidR="00A25E1B" w:rsidRPr="002E57E4">
        <w:rPr>
          <w:rFonts w:ascii="Arial" w:hAnsi="Arial" w:cs="Arial"/>
          <w:color w:val="FF0000"/>
          <w:sz w:val="22"/>
          <w:szCs w:val="22"/>
        </w:rPr>
        <w:t xml:space="preserve"> </w:t>
      </w:r>
      <w:r w:rsidR="00A25E1B" w:rsidRPr="00E015A1">
        <w:rPr>
          <w:rFonts w:ascii="Arial" w:hAnsi="Arial" w:cs="Arial"/>
          <w:sz w:val="22"/>
          <w:szCs w:val="22"/>
        </w:rPr>
        <w:t>E</w:t>
      </w:r>
      <w:r w:rsidR="00990C63" w:rsidRPr="00E015A1">
        <w:rPr>
          <w:rFonts w:ascii="Arial" w:hAnsi="Arial" w:cs="Arial"/>
          <w:sz w:val="22"/>
          <w:szCs w:val="22"/>
        </w:rPr>
        <w:t>BRO</w:t>
      </w:r>
      <w:r w:rsidR="00A25E1B">
        <w:rPr>
          <w:rFonts w:ascii="Arial" w:hAnsi="Arial" w:cs="Arial"/>
          <w:sz w:val="22"/>
          <w:szCs w:val="22"/>
        </w:rPr>
        <w:t xml:space="preserve"> bietet die weichdichten</w:t>
      </w:r>
      <w:r w:rsidR="00990C63" w:rsidRPr="00E015A1">
        <w:rPr>
          <w:rFonts w:ascii="Arial" w:hAnsi="Arial" w:cs="Arial"/>
          <w:sz w:val="22"/>
          <w:szCs w:val="22"/>
        </w:rPr>
        <w:t>den</w:t>
      </w:r>
      <w:r w:rsidR="00A25E1B">
        <w:rPr>
          <w:rFonts w:ascii="Arial" w:hAnsi="Arial" w:cs="Arial"/>
          <w:sz w:val="22"/>
          <w:szCs w:val="22"/>
        </w:rPr>
        <w:t xml:space="preserve"> Klappen in verschiedenen Zwischenflanschversionen m</w:t>
      </w:r>
      <w:r w:rsidR="00AE5469">
        <w:rPr>
          <w:rFonts w:ascii="Arial" w:hAnsi="Arial" w:cs="Arial"/>
          <w:sz w:val="22"/>
          <w:szCs w:val="22"/>
        </w:rPr>
        <w:t>it einem Nenndurchmesser von DN</w:t>
      </w:r>
      <w:r w:rsidR="0002259A">
        <w:rPr>
          <w:rFonts w:ascii="Arial" w:hAnsi="Arial" w:cs="Arial"/>
          <w:sz w:val="22"/>
          <w:szCs w:val="22"/>
        </w:rPr>
        <w:t xml:space="preserve"> </w:t>
      </w:r>
      <w:r w:rsidR="00A25E1B">
        <w:rPr>
          <w:rFonts w:ascii="Arial" w:hAnsi="Arial" w:cs="Arial"/>
          <w:sz w:val="22"/>
          <w:szCs w:val="22"/>
        </w:rPr>
        <w:t>20 bis DN</w:t>
      </w:r>
      <w:r w:rsidR="0002259A">
        <w:rPr>
          <w:rFonts w:ascii="Arial" w:hAnsi="Arial" w:cs="Arial"/>
          <w:sz w:val="22"/>
          <w:szCs w:val="22"/>
        </w:rPr>
        <w:t xml:space="preserve"> </w:t>
      </w:r>
      <w:r w:rsidR="00A25E1B">
        <w:rPr>
          <w:rFonts w:ascii="Arial" w:hAnsi="Arial" w:cs="Arial"/>
          <w:sz w:val="22"/>
          <w:szCs w:val="22"/>
        </w:rPr>
        <w:t xml:space="preserve">1200 und einem zulässigen Betriebsdruck von maximal </w:t>
      </w:r>
      <w:r w:rsidR="00A25E1B" w:rsidRPr="00E015A1">
        <w:rPr>
          <w:rFonts w:ascii="Arial" w:hAnsi="Arial" w:cs="Arial"/>
          <w:sz w:val="22"/>
          <w:szCs w:val="22"/>
        </w:rPr>
        <w:t xml:space="preserve">16 bar </w:t>
      </w:r>
      <w:r w:rsidR="00A25E1B">
        <w:rPr>
          <w:rFonts w:ascii="Arial" w:hAnsi="Arial" w:cs="Arial"/>
          <w:sz w:val="22"/>
          <w:szCs w:val="22"/>
        </w:rPr>
        <w:t>an. Anflanschversionen sind in den Nenndu</w:t>
      </w:r>
      <w:r w:rsidR="00A504A8">
        <w:rPr>
          <w:rFonts w:ascii="Arial" w:hAnsi="Arial" w:cs="Arial"/>
          <w:sz w:val="22"/>
          <w:szCs w:val="22"/>
        </w:rPr>
        <w:t>r</w:t>
      </w:r>
      <w:r w:rsidR="00A25E1B">
        <w:rPr>
          <w:rFonts w:ascii="Arial" w:hAnsi="Arial" w:cs="Arial"/>
          <w:sz w:val="22"/>
          <w:szCs w:val="22"/>
        </w:rPr>
        <w:t>chmessern von DN</w:t>
      </w:r>
      <w:r w:rsidR="0002259A">
        <w:rPr>
          <w:rFonts w:ascii="Arial" w:hAnsi="Arial" w:cs="Arial"/>
          <w:sz w:val="22"/>
          <w:szCs w:val="22"/>
        </w:rPr>
        <w:t xml:space="preserve"> </w:t>
      </w:r>
      <w:r w:rsidR="00A25E1B">
        <w:rPr>
          <w:rFonts w:ascii="Arial" w:hAnsi="Arial" w:cs="Arial"/>
          <w:sz w:val="22"/>
          <w:szCs w:val="22"/>
        </w:rPr>
        <w:t>50 bis DN</w:t>
      </w:r>
      <w:r w:rsidR="0002259A">
        <w:rPr>
          <w:rFonts w:ascii="Arial" w:hAnsi="Arial" w:cs="Arial"/>
          <w:sz w:val="22"/>
          <w:szCs w:val="22"/>
        </w:rPr>
        <w:t xml:space="preserve"> </w:t>
      </w:r>
      <w:r w:rsidR="00A25E1B">
        <w:rPr>
          <w:rFonts w:ascii="Arial" w:hAnsi="Arial" w:cs="Arial"/>
          <w:sz w:val="22"/>
          <w:szCs w:val="22"/>
        </w:rPr>
        <w:t>600 mit einem zulässigen Betriebsdruck bis maximal 19,2 bar erhältlich.</w:t>
      </w:r>
      <w:r w:rsidR="002E57E4">
        <w:rPr>
          <w:rFonts w:ascii="Arial" w:hAnsi="Arial" w:cs="Arial"/>
          <w:sz w:val="22"/>
          <w:szCs w:val="22"/>
        </w:rPr>
        <w:t xml:space="preserve"> </w:t>
      </w:r>
      <w:r w:rsidR="002E57E4" w:rsidRPr="00E015A1">
        <w:rPr>
          <w:rFonts w:ascii="Arial" w:hAnsi="Arial" w:cs="Arial"/>
          <w:sz w:val="22"/>
          <w:szCs w:val="22"/>
        </w:rPr>
        <w:t xml:space="preserve">Die EBRO Doppelflanschklappen sind in Abhängigkeit von der Anwendung bis 25 bar verfügbar. </w:t>
      </w:r>
      <w:r w:rsidR="00E015A1">
        <w:rPr>
          <w:rFonts w:ascii="Arial" w:hAnsi="Arial" w:cs="Arial"/>
          <w:sz w:val="22"/>
          <w:szCs w:val="22"/>
        </w:rPr>
        <w:t xml:space="preserve">Einen langen und zuverlässigen Betrieb garantieren die </w:t>
      </w:r>
      <w:r w:rsidR="00DC7C3E" w:rsidRPr="00E015A1">
        <w:rPr>
          <w:rFonts w:ascii="Arial" w:hAnsi="Arial" w:cs="Arial"/>
          <w:sz w:val="22"/>
          <w:szCs w:val="22"/>
        </w:rPr>
        <w:t xml:space="preserve">3-fache Lagerung und </w:t>
      </w:r>
      <w:r w:rsidR="00E015A1">
        <w:rPr>
          <w:rFonts w:ascii="Arial" w:hAnsi="Arial" w:cs="Arial"/>
          <w:sz w:val="22"/>
          <w:szCs w:val="22"/>
        </w:rPr>
        <w:t>das bewährte</w:t>
      </w:r>
      <w:r w:rsidR="00DC7C3E" w:rsidRPr="00E015A1">
        <w:rPr>
          <w:rFonts w:ascii="Arial" w:hAnsi="Arial" w:cs="Arial"/>
          <w:sz w:val="22"/>
          <w:szCs w:val="22"/>
        </w:rPr>
        <w:t xml:space="preserve"> Spindeldichtungssystem</w:t>
      </w:r>
      <w:r w:rsidR="00E015A1">
        <w:rPr>
          <w:rFonts w:ascii="Arial" w:hAnsi="Arial" w:cs="Arial"/>
          <w:sz w:val="22"/>
          <w:szCs w:val="22"/>
        </w:rPr>
        <w:t xml:space="preserve">. </w:t>
      </w:r>
      <w:r w:rsidR="00E015A1" w:rsidRPr="00F01F2F">
        <w:rPr>
          <w:rFonts w:ascii="Arial" w:hAnsi="Arial" w:cs="Arial"/>
          <w:sz w:val="22"/>
          <w:szCs w:val="22"/>
        </w:rPr>
        <w:t>Für Einsätze in Kontakt mit Lebensmitteln sind Klappenausführungen gemäß FDA- und EG 1935/2004</w:t>
      </w:r>
      <w:r w:rsidR="00BD5B45" w:rsidRPr="00F01F2F">
        <w:rPr>
          <w:rFonts w:ascii="Arial" w:hAnsi="Arial" w:cs="Arial"/>
          <w:sz w:val="22"/>
          <w:szCs w:val="22"/>
        </w:rPr>
        <w:t xml:space="preserve"> lieferbar</w:t>
      </w:r>
      <w:r w:rsidR="001C6E85" w:rsidRPr="00F01F2F">
        <w:rPr>
          <w:rFonts w:ascii="Arial" w:hAnsi="Arial" w:cs="Arial"/>
          <w:sz w:val="22"/>
          <w:szCs w:val="22"/>
        </w:rPr>
        <w:t>.</w:t>
      </w:r>
    </w:p>
    <w:p w14:paraId="690893F3" w14:textId="77777777" w:rsidR="00DC7C3E" w:rsidRDefault="00DC7C3E" w:rsidP="00C54D35">
      <w:pPr>
        <w:spacing w:line="276" w:lineRule="auto"/>
        <w:jc w:val="both"/>
        <w:rPr>
          <w:rFonts w:ascii="Arial" w:hAnsi="Arial" w:cs="Arial"/>
          <w:sz w:val="22"/>
          <w:szCs w:val="22"/>
        </w:rPr>
      </w:pPr>
    </w:p>
    <w:p w14:paraId="2D18954D" w14:textId="1E22408D" w:rsidR="00E25459" w:rsidRPr="00E25459" w:rsidRDefault="00213440" w:rsidP="00C54D35">
      <w:pPr>
        <w:spacing w:line="276" w:lineRule="auto"/>
        <w:jc w:val="both"/>
        <w:rPr>
          <w:rFonts w:ascii="Arial" w:hAnsi="Arial" w:cs="Arial"/>
          <w:b/>
          <w:bCs/>
          <w:sz w:val="22"/>
          <w:szCs w:val="22"/>
        </w:rPr>
      </w:pPr>
      <w:r>
        <w:rPr>
          <w:rFonts w:ascii="Arial" w:hAnsi="Arial" w:cs="Arial"/>
          <w:b/>
          <w:bCs/>
          <w:sz w:val="22"/>
          <w:szCs w:val="22"/>
        </w:rPr>
        <w:t>Resistent</w:t>
      </w:r>
      <w:r w:rsidR="005A6781">
        <w:rPr>
          <w:rFonts w:ascii="Arial" w:hAnsi="Arial" w:cs="Arial"/>
          <w:b/>
          <w:bCs/>
          <w:sz w:val="22"/>
          <w:szCs w:val="22"/>
        </w:rPr>
        <w:t xml:space="preserve"> </w:t>
      </w:r>
      <w:r>
        <w:rPr>
          <w:rFonts w:ascii="Arial" w:hAnsi="Arial" w:cs="Arial"/>
          <w:b/>
          <w:bCs/>
          <w:sz w:val="22"/>
          <w:szCs w:val="22"/>
        </w:rPr>
        <w:t xml:space="preserve">bei optimalem Schutz – </w:t>
      </w:r>
      <w:r w:rsidR="00E25459" w:rsidRPr="00E25459">
        <w:rPr>
          <w:rFonts w:ascii="Arial" w:hAnsi="Arial" w:cs="Arial"/>
          <w:b/>
          <w:bCs/>
          <w:sz w:val="22"/>
          <w:szCs w:val="22"/>
        </w:rPr>
        <w:t>PTFE</w:t>
      </w:r>
      <w:r w:rsidR="00E25459">
        <w:rPr>
          <w:rFonts w:ascii="Arial" w:hAnsi="Arial" w:cs="Arial"/>
          <w:b/>
          <w:bCs/>
          <w:sz w:val="22"/>
          <w:szCs w:val="22"/>
        </w:rPr>
        <w:t>-</w:t>
      </w:r>
      <w:r w:rsidR="00E25459" w:rsidRPr="00E25459">
        <w:rPr>
          <w:rFonts w:ascii="Arial" w:hAnsi="Arial" w:cs="Arial"/>
          <w:b/>
          <w:bCs/>
          <w:sz w:val="22"/>
          <w:szCs w:val="22"/>
        </w:rPr>
        <w:t>Klappen</w:t>
      </w:r>
    </w:p>
    <w:p w14:paraId="7D508A11" w14:textId="5EF2511F" w:rsidR="00A504A8" w:rsidRDefault="006E1408" w:rsidP="00C54D35">
      <w:pPr>
        <w:spacing w:line="276" w:lineRule="auto"/>
        <w:jc w:val="both"/>
        <w:rPr>
          <w:rFonts w:ascii="Arial" w:hAnsi="Arial" w:cs="Arial"/>
          <w:sz w:val="22"/>
          <w:szCs w:val="22"/>
        </w:rPr>
      </w:pPr>
      <w:r>
        <w:rPr>
          <w:rFonts w:ascii="Arial" w:hAnsi="Arial" w:cs="Arial"/>
          <w:sz w:val="22"/>
          <w:szCs w:val="22"/>
        </w:rPr>
        <w:t xml:space="preserve">Für den Einsatz in beispielsweise chemisch aggressiven </w:t>
      </w:r>
      <w:r w:rsidR="002E57E4" w:rsidRPr="00E015A1">
        <w:rPr>
          <w:rFonts w:ascii="Arial" w:hAnsi="Arial" w:cs="Arial"/>
          <w:sz w:val="22"/>
          <w:szCs w:val="22"/>
        </w:rPr>
        <w:t>Medien</w:t>
      </w:r>
      <w:r w:rsidR="002E57E4" w:rsidRPr="002E57E4">
        <w:rPr>
          <w:rFonts w:ascii="Arial" w:hAnsi="Arial" w:cs="Arial"/>
          <w:color w:val="FF0000"/>
          <w:sz w:val="22"/>
          <w:szCs w:val="22"/>
        </w:rPr>
        <w:t xml:space="preserve"> </w:t>
      </w:r>
      <w:r w:rsidR="00A85722">
        <w:rPr>
          <w:rFonts w:ascii="Arial" w:hAnsi="Arial" w:cs="Arial"/>
          <w:sz w:val="22"/>
          <w:szCs w:val="22"/>
        </w:rPr>
        <w:t>bietet E</w:t>
      </w:r>
      <w:r>
        <w:rPr>
          <w:rFonts w:ascii="Arial" w:hAnsi="Arial" w:cs="Arial"/>
          <w:sz w:val="22"/>
          <w:szCs w:val="22"/>
        </w:rPr>
        <w:t>B</w:t>
      </w:r>
      <w:r w:rsidR="00A85722">
        <w:rPr>
          <w:rFonts w:ascii="Arial" w:hAnsi="Arial" w:cs="Arial"/>
          <w:sz w:val="22"/>
          <w:szCs w:val="22"/>
        </w:rPr>
        <w:t>R</w:t>
      </w:r>
      <w:r>
        <w:rPr>
          <w:rFonts w:ascii="Arial" w:hAnsi="Arial" w:cs="Arial"/>
          <w:sz w:val="22"/>
          <w:szCs w:val="22"/>
        </w:rPr>
        <w:t xml:space="preserve">O PTFE-ausgekleidete Absperr- und Regelklappen an. Ihre mindestens drei Millimeter starken Auskleidungen aus virginalem PTFE </w:t>
      </w:r>
      <w:r w:rsidR="00131258" w:rsidRPr="00E015A1">
        <w:rPr>
          <w:rFonts w:ascii="Arial" w:hAnsi="Arial" w:cs="Arial"/>
          <w:sz w:val="22"/>
          <w:szCs w:val="22"/>
        </w:rPr>
        <w:t>reduziert die Permeabilität auf ein Minimum</w:t>
      </w:r>
      <w:r w:rsidR="00E015A1">
        <w:rPr>
          <w:rFonts w:ascii="Arial" w:hAnsi="Arial" w:cs="Arial"/>
          <w:sz w:val="22"/>
          <w:szCs w:val="22"/>
        </w:rPr>
        <w:t xml:space="preserve">. </w:t>
      </w:r>
      <w:r w:rsidR="00E25459">
        <w:rPr>
          <w:rFonts w:ascii="Arial" w:hAnsi="Arial" w:cs="Arial"/>
          <w:sz w:val="22"/>
          <w:szCs w:val="22"/>
        </w:rPr>
        <w:t xml:space="preserve">Neben der doppelten Wellendichtung besitzen PTFE-Klappen ein geteiltes Gehäuse und </w:t>
      </w:r>
      <w:r w:rsidR="00E25459" w:rsidRPr="00E015A1">
        <w:rPr>
          <w:rFonts w:ascii="Arial" w:hAnsi="Arial" w:cs="Arial"/>
          <w:sz w:val="22"/>
          <w:szCs w:val="22"/>
        </w:rPr>
        <w:t>sind wartungsfrei</w:t>
      </w:r>
      <w:r w:rsidR="00E25459">
        <w:rPr>
          <w:rFonts w:ascii="Arial" w:hAnsi="Arial" w:cs="Arial"/>
          <w:sz w:val="22"/>
          <w:szCs w:val="22"/>
        </w:rPr>
        <w:t xml:space="preserve">. Sie können ebenfalls in einer beliebigen Lage eingebaut werden. </w:t>
      </w:r>
      <w:r w:rsidR="00CD7755">
        <w:rPr>
          <w:rFonts w:ascii="Arial" w:hAnsi="Arial" w:cs="Arial"/>
          <w:sz w:val="22"/>
          <w:szCs w:val="22"/>
        </w:rPr>
        <w:t xml:space="preserve">Die </w:t>
      </w:r>
      <w:r w:rsidR="00E25459">
        <w:rPr>
          <w:rFonts w:ascii="Arial" w:hAnsi="Arial" w:cs="Arial"/>
          <w:sz w:val="22"/>
          <w:szCs w:val="22"/>
        </w:rPr>
        <w:t>PTFE-Auskleidung kann demontiert und sortenrein recycelt werden. EBRO PTFE-Klappen sind als Zwischenflansch</w:t>
      </w:r>
      <w:r w:rsidR="00957A54">
        <w:rPr>
          <w:rFonts w:ascii="Arial" w:hAnsi="Arial" w:cs="Arial"/>
          <w:sz w:val="22"/>
          <w:szCs w:val="22"/>
        </w:rPr>
        <w:t xml:space="preserve">- </w:t>
      </w:r>
      <w:r w:rsidR="00957A54" w:rsidRPr="00E015A1">
        <w:rPr>
          <w:rFonts w:ascii="Arial" w:hAnsi="Arial" w:cs="Arial"/>
          <w:sz w:val="22"/>
          <w:szCs w:val="22"/>
        </w:rPr>
        <w:t>und Anflansch</w:t>
      </w:r>
      <w:r w:rsidR="00E25459" w:rsidRPr="00E015A1">
        <w:rPr>
          <w:rFonts w:ascii="Arial" w:hAnsi="Arial" w:cs="Arial"/>
          <w:sz w:val="22"/>
          <w:szCs w:val="22"/>
        </w:rPr>
        <w:t xml:space="preserve">klappe </w:t>
      </w:r>
      <w:r w:rsidR="00E25459">
        <w:rPr>
          <w:rFonts w:ascii="Arial" w:hAnsi="Arial" w:cs="Arial"/>
          <w:sz w:val="22"/>
          <w:szCs w:val="22"/>
        </w:rPr>
        <w:t>in den Nenndurchmessern DN 40 bis DN</w:t>
      </w:r>
      <w:r w:rsidR="0002259A">
        <w:rPr>
          <w:rFonts w:ascii="Arial" w:hAnsi="Arial" w:cs="Arial"/>
          <w:sz w:val="22"/>
          <w:szCs w:val="22"/>
        </w:rPr>
        <w:t xml:space="preserve"> </w:t>
      </w:r>
      <w:r w:rsidR="00E25459">
        <w:rPr>
          <w:rFonts w:ascii="Arial" w:hAnsi="Arial" w:cs="Arial"/>
          <w:sz w:val="22"/>
          <w:szCs w:val="22"/>
        </w:rPr>
        <w:t xml:space="preserve">300 und als Doppelflanschklappe in den Nenndurchmessern DN 350 bis DN 900 erhältlich. Ihr </w:t>
      </w:r>
      <w:r w:rsidR="00E015A1">
        <w:rPr>
          <w:rFonts w:ascii="Arial" w:hAnsi="Arial" w:cs="Arial"/>
          <w:sz w:val="22"/>
          <w:szCs w:val="22"/>
        </w:rPr>
        <w:t xml:space="preserve">maximaler Betriebsdruck beträgt – </w:t>
      </w:r>
      <w:r w:rsidR="00957A54" w:rsidRPr="00E015A1">
        <w:rPr>
          <w:rFonts w:ascii="Arial" w:hAnsi="Arial" w:cs="Arial"/>
          <w:sz w:val="22"/>
          <w:szCs w:val="22"/>
        </w:rPr>
        <w:t>in Abhängigkeit von Werkstoff und Nennweite</w:t>
      </w:r>
      <w:r w:rsidR="00E015A1">
        <w:rPr>
          <w:rFonts w:ascii="Arial" w:hAnsi="Arial" w:cs="Arial"/>
          <w:sz w:val="22"/>
          <w:szCs w:val="22"/>
        </w:rPr>
        <w:t xml:space="preserve"> –</w:t>
      </w:r>
      <w:r w:rsidR="00957A54" w:rsidRPr="00E015A1">
        <w:rPr>
          <w:rFonts w:ascii="Arial" w:hAnsi="Arial" w:cs="Arial"/>
          <w:sz w:val="22"/>
          <w:szCs w:val="22"/>
        </w:rPr>
        <w:t xml:space="preserve"> </w:t>
      </w:r>
      <w:r w:rsidR="00E25459">
        <w:rPr>
          <w:rFonts w:ascii="Arial" w:hAnsi="Arial" w:cs="Arial"/>
          <w:sz w:val="22"/>
          <w:szCs w:val="22"/>
        </w:rPr>
        <w:t>16 bar.</w:t>
      </w:r>
    </w:p>
    <w:p w14:paraId="0E90CCF2" w14:textId="77777777" w:rsidR="007B0C69" w:rsidRDefault="007B0C69" w:rsidP="00C54D35">
      <w:pPr>
        <w:spacing w:line="276" w:lineRule="auto"/>
        <w:jc w:val="both"/>
        <w:rPr>
          <w:rFonts w:ascii="Arial" w:hAnsi="Arial" w:cs="Arial"/>
          <w:sz w:val="22"/>
          <w:szCs w:val="22"/>
        </w:rPr>
      </w:pPr>
    </w:p>
    <w:p w14:paraId="7759D08B" w14:textId="77777777" w:rsidR="000503A3" w:rsidRDefault="000503A3" w:rsidP="00C54D35">
      <w:pPr>
        <w:spacing w:line="276" w:lineRule="auto"/>
        <w:jc w:val="both"/>
        <w:rPr>
          <w:rFonts w:ascii="Arial" w:hAnsi="Arial" w:cs="Arial"/>
          <w:sz w:val="22"/>
          <w:szCs w:val="22"/>
        </w:rPr>
      </w:pPr>
    </w:p>
    <w:p w14:paraId="00070AD8" w14:textId="3276307E" w:rsidR="00E25459" w:rsidRPr="00CA29DE" w:rsidRDefault="00567022" w:rsidP="00C54D35">
      <w:pPr>
        <w:spacing w:line="276" w:lineRule="auto"/>
        <w:jc w:val="both"/>
        <w:rPr>
          <w:rFonts w:ascii="Arial" w:hAnsi="Arial" w:cs="Arial"/>
          <w:b/>
          <w:bCs/>
          <w:sz w:val="22"/>
          <w:szCs w:val="22"/>
        </w:rPr>
      </w:pPr>
      <w:r>
        <w:rPr>
          <w:rFonts w:ascii="Arial" w:hAnsi="Arial" w:cs="Arial"/>
          <w:b/>
          <w:bCs/>
          <w:sz w:val="22"/>
          <w:szCs w:val="22"/>
        </w:rPr>
        <w:lastRenderedPageBreak/>
        <w:t>Für h</w:t>
      </w:r>
      <w:r w:rsidR="00B231A9">
        <w:rPr>
          <w:rFonts w:ascii="Arial" w:hAnsi="Arial" w:cs="Arial"/>
          <w:b/>
          <w:bCs/>
          <w:sz w:val="22"/>
          <w:szCs w:val="22"/>
        </w:rPr>
        <w:t>ohe</w:t>
      </w:r>
      <w:r>
        <w:rPr>
          <w:rFonts w:ascii="Arial" w:hAnsi="Arial" w:cs="Arial"/>
          <w:b/>
          <w:bCs/>
          <w:sz w:val="22"/>
          <w:szCs w:val="22"/>
        </w:rPr>
        <w:t>n</w:t>
      </w:r>
      <w:r w:rsidR="00B231A9">
        <w:rPr>
          <w:rFonts w:ascii="Arial" w:hAnsi="Arial" w:cs="Arial"/>
          <w:b/>
          <w:bCs/>
          <w:sz w:val="22"/>
          <w:szCs w:val="22"/>
        </w:rPr>
        <w:t xml:space="preserve"> Druck und Hitze – </w:t>
      </w:r>
      <w:r w:rsidR="00CA29DE" w:rsidRPr="00CA29DE">
        <w:rPr>
          <w:rFonts w:ascii="Arial" w:hAnsi="Arial" w:cs="Arial"/>
          <w:b/>
          <w:bCs/>
          <w:sz w:val="22"/>
          <w:szCs w:val="22"/>
        </w:rPr>
        <w:t>High Performance Klappen</w:t>
      </w:r>
    </w:p>
    <w:p w14:paraId="7786A226" w14:textId="26DFABE3" w:rsidR="00CA29DE" w:rsidRDefault="00CA29DE" w:rsidP="00C54D35">
      <w:pPr>
        <w:spacing w:line="276" w:lineRule="auto"/>
        <w:jc w:val="both"/>
        <w:rPr>
          <w:rFonts w:ascii="Arial" w:hAnsi="Arial" w:cs="Arial"/>
          <w:sz w:val="22"/>
          <w:szCs w:val="22"/>
        </w:rPr>
      </w:pPr>
      <w:r>
        <w:rPr>
          <w:rFonts w:ascii="Arial" w:hAnsi="Arial" w:cs="Arial"/>
          <w:sz w:val="22"/>
          <w:szCs w:val="22"/>
        </w:rPr>
        <w:t xml:space="preserve">Hohe Betriebsdrücke und extreme Temperaturen – dort, wo andere Armaturen </w:t>
      </w:r>
      <w:r w:rsidR="004F3415">
        <w:rPr>
          <w:rFonts w:ascii="Arial" w:hAnsi="Arial" w:cs="Arial"/>
          <w:sz w:val="22"/>
          <w:szCs w:val="22"/>
        </w:rPr>
        <w:t xml:space="preserve">beim Absperren und Regeln gasförmiger und flüssiger Medien </w:t>
      </w:r>
      <w:r>
        <w:rPr>
          <w:rFonts w:ascii="Arial" w:hAnsi="Arial" w:cs="Arial"/>
          <w:sz w:val="22"/>
          <w:szCs w:val="22"/>
        </w:rPr>
        <w:t>an ihre Grenzen stoßen</w:t>
      </w:r>
      <w:r w:rsidR="00560F2B">
        <w:rPr>
          <w:rFonts w:ascii="Arial" w:hAnsi="Arial" w:cs="Arial"/>
          <w:sz w:val="22"/>
          <w:szCs w:val="22"/>
        </w:rPr>
        <w:t>,</w:t>
      </w:r>
      <w:r>
        <w:rPr>
          <w:rFonts w:ascii="Arial" w:hAnsi="Arial" w:cs="Arial"/>
          <w:sz w:val="22"/>
          <w:szCs w:val="22"/>
        </w:rPr>
        <w:t xml:space="preserve"> kommen die High Performance Klappen von </w:t>
      </w:r>
      <w:r w:rsidRPr="00E015A1">
        <w:rPr>
          <w:rFonts w:ascii="Arial" w:hAnsi="Arial" w:cs="Arial"/>
          <w:sz w:val="22"/>
          <w:szCs w:val="22"/>
        </w:rPr>
        <w:t>E</w:t>
      </w:r>
      <w:r w:rsidR="00990C63" w:rsidRPr="00E015A1">
        <w:rPr>
          <w:rFonts w:ascii="Arial" w:hAnsi="Arial" w:cs="Arial"/>
          <w:sz w:val="22"/>
          <w:szCs w:val="22"/>
        </w:rPr>
        <w:t>BRO</w:t>
      </w:r>
      <w:r>
        <w:rPr>
          <w:rFonts w:ascii="Arial" w:hAnsi="Arial" w:cs="Arial"/>
          <w:sz w:val="22"/>
          <w:szCs w:val="22"/>
        </w:rPr>
        <w:t xml:space="preserve"> zum Einsatz. Die doppelt exzentrische Lagerung der Klappenscheibe</w:t>
      </w:r>
      <w:r w:rsidR="00F44C7D">
        <w:rPr>
          <w:rFonts w:ascii="Arial" w:hAnsi="Arial" w:cs="Arial"/>
          <w:sz w:val="22"/>
          <w:szCs w:val="22"/>
        </w:rPr>
        <w:t>, hochwertige Materialien und eine exzellente Verarbeitungsqualität sorgen auch bei extremen Einsatzbedingungen für größtmögliche Sicherheit</w:t>
      </w:r>
      <w:r w:rsidR="00C21A3B">
        <w:rPr>
          <w:rFonts w:ascii="Arial" w:hAnsi="Arial" w:cs="Arial"/>
          <w:sz w:val="22"/>
          <w:szCs w:val="22"/>
        </w:rPr>
        <w:t xml:space="preserve"> und ermöglichen ein nahezu lineares Regelverhalten</w:t>
      </w:r>
      <w:r w:rsidR="00F44C7D">
        <w:rPr>
          <w:rFonts w:ascii="Arial" w:hAnsi="Arial" w:cs="Arial"/>
          <w:sz w:val="22"/>
          <w:szCs w:val="22"/>
        </w:rPr>
        <w:t xml:space="preserve">. </w:t>
      </w:r>
      <w:r w:rsidR="00D75D18">
        <w:rPr>
          <w:rFonts w:ascii="Arial" w:hAnsi="Arial" w:cs="Arial"/>
          <w:sz w:val="22"/>
          <w:szCs w:val="22"/>
        </w:rPr>
        <w:t xml:space="preserve">High Performance Klappen sind mit den Sitzringsystemen R-PTFE, Inconel oder </w:t>
      </w:r>
      <w:r w:rsidR="00647F58">
        <w:rPr>
          <w:rFonts w:ascii="Arial" w:hAnsi="Arial" w:cs="Arial"/>
          <w:sz w:val="22"/>
          <w:szCs w:val="22"/>
        </w:rPr>
        <w:t xml:space="preserve">als </w:t>
      </w:r>
      <w:r w:rsidR="00A85722">
        <w:rPr>
          <w:rFonts w:ascii="Arial" w:hAnsi="Arial" w:cs="Arial"/>
          <w:sz w:val="22"/>
          <w:szCs w:val="22"/>
        </w:rPr>
        <w:t>Fire-S</w:t>
      </w:r>
      <w:r w:rsidR="00D75D18">
        <w:rPr>
          <w:rFonts w:ascii="Arial" w:hAnsi="Arial" w:cs="Arial"/>
          <w:sz w:val="22"/>
          <w:szCs w:val="22"/>
        </w:rPr>
        <w:t>afe</w:t>
      </w:r>
      <w:r w:rsidR="00647F58">
        <w:rPr>
          <w:rFonts w:ascii="Arial" w:hAnsi="Arial" w:cs="Arial"/>
          <w:sz w:val="22"/>
          <w:szCs w:val="22"/>
        </w:rPr>
        <w:t>-Ausführung</w:t>
      </w:r>
      <w:r w:rsidR="00D75D18">
        <w:rPr>
          <w:rFonts w:ascii="Arial" w:hAnsi="Arial" w:cs="Arial"/>
          <w:sz w:val="22"/>
          <w:szCs w:val="22"/>
        </w:rPr>
        <w:t xml:space="preserve"> lieferbar. Dabei eignen sich weichdichtende R-PTFE-Systeme für Betriebstemperaturen bis maximal 230 °C und metallisch dichtende Systeme</w:t>
      </w:r>
      <w:r w:rsidR="0020490A">
        <w:rPr>
          <w:rFonts w:ascii="Arial" w:hAnsi="Arial" w:cs="Arial"/>
          <w:sz w:val="22"/>
          <w:szCs w:val="22"/>
        </w:rPr>
        <w:t xml:space="preserve"> </w:t>
      </w:r>
      <w:r w:rsidR="00D75D18">
        <w:rPr>
          <w:rFonts w:ascii="Arial" w:hAnsi="Arial" w:cs="Arial"/>
          <w:sz w:val="22"/>
          <w:szCs w:val="22"/>
        </w:rPr>
        <w:t>bis maximal 600 °C.</w:t>
      </w:r>
      <w:r w:rsidR="004A795E">
        <w:rPr>
          <w:rFonts w:ascii="Arial" w:hAnsi="Arial" w:cs="Arial"/>
          <w:sz w:val="22"/>
          <w:szCs w:val="22"/>
        </w:rPr>
        <w:t xml:space="preserve"> Sie sind wartungsfrei und gewährleisten auch bei hohen Schaltfrequenzen eine lange Lebensdauer. </w:t>
      </w:r>
      <w:r w:rsidR="00120A2A">
        <w:rPr>
          <w:rFonts w:ascii="Arial" w:hAnsi="Arial" w:cs="Arial"/>
          <w:sz w:val="22"/>
          <w:szCs w:val="22"/>
        </w:rPr>
        <w:t xml:space="preserve">Die High Performance Klappen von EBRO sind </w:t>
      </w:r>
      <w:r w:rsidR="00790C83">
        <w:rPr>
          <w:rFonts w:ascii="Arial" w:hAnsi="Arial" w:cs="Arial"/>
          <w:sz w:val="22"/>
          <w:szCs w:val="22"/>
        </w:rPr>
        <w:t xml:space="preserve">als </w:t>
      </w:r>
      <w:r w:rsidR="00120A2A">
        <w:rPr>
          <w:rFonts w:ascii="Arial" w:hAnsi="Arial" w:cs="Arial"/>
          <w:sz w:val="22"/>
          <w:szCs w:val="22"/>
        </w:rPr>
        <w:t>Zwischen- oder Anflanschklappe</w:t>
      </w:r>
      <w:r w:rsidR="009100F2" w:rsidRPr="00E015A1">
        <w:rPr>
          <w:rFonts w:ascii="Arial" w:hAnsi="Arial" w:cs="Arial"/>
          <w:sz w:val="22"/>
          <w:szCs w:val="22"/>
        </w:rPr>
        <w:t>n</w:t>
      </w:r>
      <w:r w:rsidR="00120A2A">
        <w:rPr>
          <w:rFonts w:ascii="Arial" w:hAnsi="Arial" w:cs="Arial"/>
          <w:sz w:val="22"/>
          <w:szCs w:val="22"/>
        </w:rPr>
        <w:t xml:space="preserve"> in den Nennweiten DN 50 bis DN</w:t>
      </w:r>
      <w:r w:rsidR="000265EB">
        <w:rPr>
          <w:rFonts w:ascii="Arial" w:hAnsi="Arial" w:cs="Arial"/>
          <w:sz w:val="22"/>
          <w:szCs w:val="22"/>
        </w:rPr>
        <w:t xml:space="preserve"> </w:t>
      </w:r>
      <w:r w:rsidR="00120A2A">
        <w:rPr>
          <w:rFonts w:ascii="Arial" w:hAnsi="Arial" w:cs="Arial"/>
          <w:sz w:val="22"/>
          <w:szCs w:val="22"/>
        </w:rPr>
        <w:t xml:space="preserve">1200, als Doppelflanschklappe in DN 80 bis DN 600 und als Zwischen- bzw. Anflanschklappe in der </w:t>
      </w:r>
      <w:r w:rsidR="00790C83" w:rsidRPr="00E015A1">
        <w:rPr>
          <w:rFonts w:ascii="Arial" w:hAnsi="Arial" w:cs="Arial"/>
          <w:sz w:val="22"/>
          <w:szCs w:val="22"/>
        </w:rPr>
        <w:t>durchflussoptimierten</w:t>
      </w:r>
      <w:r w:rsidR="00790C83">
        <w:rPr>
          <w:rFonts w:ascii="Arial" w:hAnsi="Arial" w:cs="Arial"/>
          <w:sz w:val="22"/>
          <w:szCs w:val="22"/>
        </w:rPr>
        <w:t xml:space="preserve"> </w:t>
      </w:r>
      <w:r w:rsidR="00120A2A">
        <w:rPr>
          <w:rFonts w:ascii="Arial" w:hAnsi="Arial" w:cs="Arial"/>
          <w:sz w:val="22"/>
          <w:szCs w:val="22"/>
        </w:rPr>
        <w:t>Economy Ausführung in DN 50 bis DN 200 erhältlich. Sie können in einem Temperaturbereich von -60 bis +600 °C und bei Betriebsdrücken bis maximal 40 bar eingesetzt werden.</w:t>
      </w:r>
    </w:p>
    <w:p w14:paraId="0DE428C1" w14:textId="3104FD04" w:rsidR="00120A2A" w:rsidRDefault="00120A2A" w:rsidP="00C54D35">
      <w:pPr>
        <w:spacing w:line="276" w:lineRule="auto"/>
        <w:jc w:val="both"/>
        <w:rPr>
          <w:rFonts w:ascii="Arial" w:hAnsi="Arial" w:cs="Arial"/>
          <w:sz w:val="22"/>
          <w:szCs w:val="22"/>
        </w:rPr>
      </w:pPr>
    </w:p>
    <w:p w14:paraId="276B50D4" w14:textId="366E1CDF" w:rsidR="00B4332E" w:rsidRPr="00D271EB" w:rsidRDefault="00567022" w:rsidP="00C54D35">
      <w:pPr>
        <w:spacing w:line="276" w:lineRule="auto"/>
        <w:jc w:val="both"/>
        <w:rPr>
          <w:rFonts w:ascii="Arial" w:hAnsi="Arial" w:cs="Arial"/>
          <w:b/>
          <w:bCs/>
          <w:sz w:val="22"/>
          <w:szCs w:val="22"/>
        </w:rPr>
      </w:pPr>
      <w:r>
        <w:rPr>
          <w:rFonts w:ascii="Arial" w:hAnsi="Arial" w:cs="Arial"/>
          <w:b/>
          <w:bCs/>
          <w:sz w:val="22"/>
          <w:szCs w:val="22"/>
        </w:rPr>
        <w:t xml:space="preserve">Für Schmutz und Fasern – </w:t>
      </w:r>
      <w:r w:rsidR="00B4332E" w:rsidRPr="00D271EB">
        <w:rPr>
          <w:rFonts w:ascii="Arial" w:hAnsi="Arial" w:cs="Arial"/>
          <w:b/>
          <w:bCs/>
          <w:sz w:val="22"/>
          <w:szCs w:val="22"/>
        </w:rPr>
        <w:t>Plattenschieber</w:t>
      </w:r>
    </w:p>
    <w:p w14:paraId="5A2FCEE1" w14:textId="0A7439ED" w:rsidR="00E25459" w:rsidRPr="00E015A1" w:rsidRDefault="00D271EB" w:rsidP="00C54D35">
      <w:pPr>
        <w:spacing w:line="276" w:lineRule="auto"/>
        <w:jc w:val="both"/>
        <w:rPr>
          <w:rFonts w:ascii="Arial" w:hAnsi="Arial" w:cs="Arial"/>
          <w:sz w:val="22"/>
          <w:szCs w:val="22"/>
        </w:rPr>
      </w:pPr>
      <w:r>
        <w:rPr>
          <w:rFonts w:ascii="Arial" w:hAnsi="Arial" w:cs="Arial"/>
          <w:sz w:val="22"/>
          <w:szCs w:val="22"/>
        </w:rPr>
        <w:t>Wo imme</w:t>
      </w:r>
      <w:r w:rsidR="00F00BAD">
        <w:rPr>
          <w:rFonts w:ascii="Arial" w:hAnsi="Arial" w:cs="Arial"/>
          <w:sz w:val="22"/>
          <w:szCs w:val="22"/>
        </w:rPr>
        <w:t xml:space="preserve">r Schüttgüter oder verschmutzte, faserhaltige oder pastöse </w:t>
      </w:r>
      <w:r>
        <w:rPr>
          <w:rFonts w:ascii="Arial" w:hAnsi="Arial" w:cs="Arial"/>
          <w:sz w:val="22"/>
          <w:szCs w:val="22"/>
        </w:rPr>
        <w:t>Medien zum Einsatz kommen, wie zum Beispiel in der Abwassert</w:t>
      </w:r>
      <w:r w:rsidR="00567022">
        <w:rPr>
          <w:rFonts w:ascii="Arial" w:hAnsi="Arial" w:cs="Arial"/>
          <w:sz w:val="22"/>
          <w:szCs w:val="22"/>
        </w:rPr>
        <w:t>e</w:t>
      </w:r>
      <w:r>
        <w:rPr>
          <w:rFonts w:ascii="Arial" w:hAnsi="Arial" w:cs="Arial"/>
          <w:sz w:val="22"/>
          <w:szCs w:val="22"/>
        </w:rPr>
        <w:t>chnik, Biogasanlagen</w:t>
      </w:r>
      <w:r w:rsidR="00F00BAD">
        <w:rPr>
          <w:rFonts w:ascii="Arial" w:hAnsi="Arial" w:cs="Arial"/>
          <w:sz w:val="22"/>
          <w:szCs w:val="22"/>
        </w:rPr>
        <w:t xml:space="preserve">, </w:t>
      </w:r>
      <w:r w:rsidR="00F00BAD" w:rsidRPr="00E015A1">
        <w:rPr>
          <w:rFonts w:ascii="Arial" w:hAnsi="Arial" w:cs="Arial"/>
          <w:sz w:val="22"/>
          <w:szCs w:val="22"/>
        </w:rPr>
        <w:t>in der Lebensmittel-</w:t>
      </w:r>
      <w:r w:rsidRPr="00E015A1">
        <w:rPr>
          <w:rFonts w:ascii="Arial" w:hAnsi="Arial" w:cs="Arial"/>
          <w:sz w:val="22"/>
          <w:szCs w:val="22"/>
        </w:rPr>
        <w:t xml:space="preserve"> </w:t>
      </w:r>
      <w:r>
        <w:rPr>
          <w:rFonts w:ascii="Arial" w:hAnsi="Arial" w:cs="Arial"/>
          <w:sz w:val="22"/>
          <w:szCs w:val="22"/>
        </w:rPr>
        <w:t xml:space="preserve">oder Papierindustrie, sind Plattenschieber die erste Wahl. Die </w:t>
      </w:r>
      <w:r w:rsidRPr="0002259A">
        <w:rPr>
          <w:rFonts w:ascii="Arial" w:hAnsi="Arial" w:cs="Arial"/>
          <w:sz w:val="22"/>
          <w:szCs w:val="22"/>
        </w:rPr>
        <w:t>hochwertigen</w:t>
      </w:r>
      <w:r>
        <w:rPr>
          <w:rFonts w:ascii="Arial" w:hAnsi="Arial" w:cs="Arial"/>
          <w:sz w:val="22"/>
          <w:szCs w:val="22"/>
        </w:rPr>
        <w:t xml:space="preserve"> Plattenschieber werden unter </w:t>
      </w:r>
      <w:r w:rsidRPr="00E015A1">
        <w:rPr>
          <w:rFonts w:ascii="Arial" w:hAnsi="Arial" w:cs="Arial"/>
          <w:sz w:val="22"/>
          <w:szCs w:val="22"/>
        </w:rPr>
        <w:t>höchsten</w:t>
      </w:r>
      <w:r w:rsidRPr="00BD0B45">
        <w:rPr>
          <w:rFonts w:ascii="Arial" w:hAnsi="Arial" w:cs="Arial"/>
          <w:i/>
          <w:sz w:val="22"/>
          <w:szCs w:val="22"/>
        </w:rPr>
        <w:t xml:space="preserve"> </w:t>
      </w:r>
      <w:r w:rsidR="00A85722">
        <w:rPr>
          <w:rFonts w:ascii="Arial" w:hAnsi="Arial" w:cs="Arial"/>
          <w:sz w:val="22"/>
          <w:szCs w:val="22"/>
        </w:rPr>
        <w:t>Qualitätsansprüchen von der E</w:t>
      </w:r>
      <w:r>
        <w:rPr>
          <w:rFonts w:ascii="Arial" w:hAnsi="Arial" w:cs="Arial"/>
          <w:sz w:val="22"/>
          <w:szCs w:val="22"/>
        </w:rPr>
        <w:t>B</w:t>
      </w:r>
      <w:r w:rsidR="00A85722">
        <w:rPr>
          <w:rFonts w:ascii="Arial" w:hAnsi="Arial" w:cs="Arial"/>
          <w:sz w:val="22"/>
          <w:szCs w:val="22"/>
        </w:rPr>
        <w:t>R</w:t>
      </w:r>
      <w:r>
        <w:rPr>
          <w:rFonts w:ascii="Arial" w:hAnsi="Arial" w:cs="Arial"/>
          <w:sz w:val="22"/>
          <w:szCs w:val="22"/>
        </w:rPr>
        <w:t>O-Tochter Stafsjö in Schweden gefertigt</w:t>
      </w:r>
      <w:r w:rsidR="00E015A1">
        <w:rPr>
          <w:rFonts w:ascii="Arial" w:hAnsi="Arial" w:cs="Arial"/>
          <w:sz w:val="22"/>
          <w:szCs w:val="22"/>
        </w:rPr>
        <w:t xml:space="preserve">. </w:t>
      </w:r>
      <w:r>
        <w:rPr>
          <w:rFonts w:ascii="Arial" w:hAnsi="Arial" w:cs="Arial"/>
          <w:sz w:val="22"/>
          <w:szCs w:val="22"/>
        </w:rPr>
        <w:t xml:space="preserve">Darüber hinaus sind sie wartungsarm und beidseitig dichtend. </w:t>
      </w:r>
      <w:r w:rsidR="002165D9" w:rsidRPr="00E015A1">
        <w:rPr>
          <w:rFonts w:ascii="Arial" w:hAnsi="Arial" w:cs="Arial"/>
          <w:sz w:val="22"/>
          <w:szCs w:val="22"/>
        </w:rPr>
        <w:t xml:space="preserve">Stafsjö </w:t>
      </w:r>
      <w:r>
        <w:rPr>
          <w:rFonts w:ascii="Arial" w:hAnsi="Arial" w:cs="Arial"/>
          <w:sz w:val="22"/>
          <w:szCs w:val="22"/>
        </w:rPr>
        <w:t>Plattenschieber sind in einem Nenndurchmesser von DN 50 bis DN 1600 verfügbar</w:t>
      </w:r>
      <w:r w:rsidR="00BB4C99" w:rsidRPr="002165D9">
        <w:rPr>
          <w:rFonts w:ascii="Arial" w:hAnsi="Arial" w:cs="Arial"/>
          <w:sz w:val="22"/>
          <w:szCs w:val="22"/>
        </w:rPr>
        <w:t xml:space="preserve">. </w:t>
      </w:r>
      <w:r w:rsidR="002165D9" w:rsidRPr="00E015A1">
        <w:rPr>
          <w:rFonts w:ascii="Arial" w:hAnsi="Arial" w:cs="Arial"/>
          <w:sz w:val="22"/>
          <w:szCs w:val="22"/>
        </w:rPr>
        <w:t xml:space="preserve">Verschiedenste hochlegierte </w:t>
      </w:r>
      <w:r w:rsidR="001C6E85">
        <w:rPr>
          <w:rFonts w:ascii="Arial" w:hAnsi="Arial" w:cs="Arial"/>
          <w:sz w:val="22"/>
          <w:szCs w:val="22"/>
        </w:rPr>
        <w:t>Werkstoffe</w:t>
      </w:r>
      <w:r w:rsidR="00BD0B45" w:rsidRPr="00E015A1">
        <w:rPr>
          <w:rFonts w:ascii="Arial" w:hAnsi="Arial" w:cs="Arial"/>
          <w:sz w:val="22"/>
          <w:szCs w:val="22"/>
        </w:rPr>
        <w:t xml:space="preserve">, pneumatische und elektrische </w:t>
      </w:r>
      <w:r w:rsidR="002165D9" w:rsidRPr="00E015A1">
        <w:rPr>
          <w:rFonts w:ascii="Arial" w:hAnsi="Arial" w:cs="Arial"/>
          <w:sz w:val="22"/>
          <w:szCs w:val="22"/>
        </w:rPr>
        <w:t>Betätigungen und die dazu gehörige Automatisierungstechnik erlauben die Anpassung an unterschiedlichste Prozessbedingungen.</w:t>
      </w:r>
    </w:p>
    <w:p w14:paraId="41EC9EC0" w14:textId="77777777" w:rsidR="00BD0B45" w:rsidRDefault="00BD0B45" w:rsidP="00C54D35">
      <w:pPr>
        <w:spacing w:line="276" w:lineRule="auto"/>
        <w:jc w:val="both"/>
        <w:rPr>
          <w:rFonts w:ascii="Arial" w:hAnsi="Arial" w:cs="Arial"/>
          <w:b/>
          <w:bCs/>
          <w:sz w:val="22"/>
          <w:szCs w:val="22"/>
        </w:rPr>
      </w:pPr>
    </w:p>
    <w:p w14:paraId="5374C9ED" w14:textId="0BAE7B39" w:rsidR="00D271EB" w:rsidRPr="00BA2612" w:rsidRDefault="00E26B99" w:rsidP="00C54D35">
      <w:pPr>
        <w:spacing w:line="276" w:lineRule="auto"/>
        <w:jc w:val="both"/>
        <w:rPr>
          <w:rFonts w:ascii="Arial" w:hAnsi="Arial" w:cs="Arial"/>
          <w:b/>
          <w:bCs/>
          <w:sz w:val="22"/>
          <w:szCs w:val="22"/>
        </w:rPr>
      </w:pPr>
      <w:r>
        <w:rPr>
          <w:rFonts w:ascii="Arial" w:hAnsi="Arial" w:cs="Arial"/>
          <w:b/>
          <w:bCs/>
          <w:sz w:val="22"/>
          <w:szCs w:val="22"/>
        </w:rPr>
        <w:t xml:space="preserve">Kundenindividuelle Lösungen – </w:t>
      </w:r>
      <w:r w:rsidR="00BA2612" w:rsidRPr="00BA2612">
        <w:rPr>
          <w:rFonts w:ascii="Arial" w:hAnsi="Arial" w:cs="Arial"/>
          <w:b/>
          <w:bCs/>
          <w:sz w:val="22"/>
          <w:szCs w:val="22"/>
        </w:rPr>
        <w:t>Spezielle Anforderungen</w:t>
      </w:r>
    </w:p>
    <w:p w14:paraId="289BE9F1" w14:textId="2E32148F" w:rsidR="00BA2612" w:rsidRDefault="00BA2612" w:rsidP="00C54D35">
      <w:pPr>
        <w:spacing w:line="276" w:lineRule="auto"/>
        <w:jc w:val="both"/>
        <w:rPr>
          <w:rFonts w:ascii="Arial" w:hAnsi="Arial" w:cs="Arial"/>
          <w:sz w:val="22"/>
          <w:szCs w:val="22"/>
        </w:rPr>
      </w:pPr>
      <w:r>
        <w:rPr>
          <w:rFonts w:ascii="Arial" w:hAnsi="Arial" w:cs="Arial"/>
          <w:sz w:val="22"/>
          <w:szCs w:val="22"/>
        </w:rPr>
        <w:t>Nach dem Motto „Die Serienfertigung ist unser Geschäft – die Entwicklung von Lösungen für besondere Anwendung unsere Leidenschaft“ entwickelt und fertigt E</w:t>
      </w:r>
      <w:r w:rsidR="00990C63" w:rsidRPr="00E015A1">
        <w:rPr>
          <w:rFonts w:ascii="Arial" w:hAnsi="Arial" w:cs="Arial"/>
          <w:sz w:val="22"/>
          <w:szCs w:val="22"/>
        </w:rPr>
        <w:t>BRO</w:t>
      </w:r>
      <w:r w:rsidR="00A85722">
        <w:rPr>
          <w:rFonts w:ascii="Arial" w:hAnsi="Arial" w:cs="Arial"/>
          <w:sz w:val="22"/>
          <w:szCs w:val="22"/>
        </w:rPr>
        <w:t xml:space="preserve"> seit fast 50</w:t>
      </w:r>
      <w:r>
        <w:rPr>
          <w:rFonts w:ascii="Arial" w:hAnsi="Arial" w:cs="Arial"/>
          <w:sz w:val="22"/>
          <w:szCs w:val="22"/>
        </w:rPr>
        <w:t xml:space="preserve"> Jahren Lösungen für spezielle Anwendungen. Sie kommen immer da zum Einsatz, wo eine Standardarmatur die Anforderungen nicht erfüllen kann. Gemeinsam mit dem Kunden entwickelt EBRO für nahezu jeden Anwendungszweck und jede Anforderung die passende Lösung.</w:t>
      </w:r>
    </w:p>
    <w:p w14:paraId="529D439C" w14:textId="43913FD1" w:rsidR="00F818F9" w:rsidRPr="00E015A1" w:rsidRDefault="00DA0C77" w:rsidP="00C54D35">
      <w:pPr>
        <w:spacing w:line="276" w:lineRule="auto"/>
        <w:jc w:val="both"/>
        <w:rPr>
          <w:rFonts w:ascii="Arial" w:hAnsi="Arial" w:cs="Arial"/>
          <w:sz w:val="22"/>
          <w:szCs w:val="22"/>
        </w:rPr>
      </w:pPr>
      <w:r>
        <w:rPr>
          <w:rFonts w:ascii="Arial" w:hAnsi="Arial" w:cs="Arial"/>
          <w:sz w:val="22"/>
          <w:szCs w:val="22"/>
        </w:rPr>
        <w:t>Eine besondere Lösung stellt die Taktschleuse mit Nennweiten von DN 50 bis DN 600 dar. Sie wird häufig zum Austragen und Dosieren staubförmiger Medien aus Silos, Vorlagebehältern und Big</w:t>
      </w:r>
      <w:r w:rsidR="00990C63">
        <w:rPr>
          <w:rFonts w:ascii="Arial" w:hAnsi="Arial" w:cs="Arial"/>
          <w:sz w:val="22"/>
          <w:szCs w:val="22"/>
        </w:rPr>
        <w:t xml:space="preserve"> </w:t>
      </w:r>
      <w:r>
        <w:rPr>
          <w:rFonts w:ascii="Arial" w:hAnsi="Arial" w:cs="Arial"/>
          <w:sz w:val="22"/>
          <w:szCs w:val="22"/>
        </w:rPr>
        <w:t xml:space="preserve">Bags verwendet. </w:t>
      </w:r>
      <w:r w:rsidR="00A15DB1" w:rsidRPr="00A15DB1">
        <w:rPr>
          <w:rFonts w:ascii="Arial" w:hAnsi="Arial" w:cs="Arial"/>
          <w:sz w:val="22"/>
          <w:szCs w:val="22"/>
        </w:rPr>
        <w:t>Auch beim Einschleusen in nachgelagerte Produktionsprozesse kommt sie zum Einsatz</w:t>
      </w:r>
      <w:r w:rsidR="00A15DB1" w:rsidRPr="00E015A1">
        <w:rPr>
          <w:rFonts w:ascii="Arial" w:hAnsi="Arial" w:cs="Arial"/>
          <w:sz w:val="22"/>
          <w:szCs w:val="22"/>
        </w:rPr>
        <w:t xml:space="preserve">. Die Inertisierung von Produkten während des Schleusvorgangs ist </w:t>
      </w:r>
      <w:r w:rsidR="00A15DB1" w:rsidRPr="00E015A1">
        <w:rPr>
          <w:rFonts w:ascii="Arial" w:hAnsi="Arial" w:cs="Arial"/>
          <w:sz w:val="22"/>
          <w:szCs w:val="22"/>
        </w:rPr>
        <w:lastRenderedPageBreak/>
        <w:t xml:space="preserve">möglich. Das </w:t>
      </w:r>
      <w:r w:rsidR="00A15DB1" w:rsidRPr="00A15DB1">
        <w:rPr>
          <w:rFonts w:ascii="Arial" w:hAnsi="Arial" w:cs="Arial"/>
          <w:sz w:val="22"/>
          <w:szCs w:val="22"/>
        </w:rPr>
        <w:t xml:space="preserve">Kammervolumen ist individuell anpassbar und die Geometrie des Füllrohrs kann auf die spezifischen Eigenschaften der zu schleusenden Produkte abgestimmt werden. </w:t>
      </w:r>
      <w:r w:rsidR="00A15DB1" w:rsidRPr="00E015A1">
        <w:rPr>
          <w:rFonts w:ascii="Arial" w:hAnsi="Arial" w:cs="Arial"/>
          <w:sz w:val="22"/>
          <w:szCs w:val="22"/>
        </w:rPr>
        <w:t>EBRO-Taktschleusen sind für ATEX 0/20 und als passive Explosions-Entkopplungsgeräte bis Staubklasse 3 zugelassen.</w:t>
      </w:r>
    </w:p>
    <w:p w14:paraId="71360B34" w14:textId="4158B1F7" w:rsidR="00C737D7" w:rsidRDefault="00C737D7" w:rsidP="00C54D35">
      <w:pPr>
        <w:spacing w:line="276" w:lineRule="auto"/>
        <w:jc w:val="both"/>
        <w:rPr>
          <w:rFonts w:ascii="Arial" w:hAnsi="Arial" w:cs="Arial"/>
          <w:sz w:val="22"/>
          <w:szCs w:val="22"/>
        </w:rPr>
      </w:pPr>
    </w:p>
    <w:p w14:paraId="19F3829B" w14:textId="77777777" w:rsidR="00E907C2" w:rsidRPr="00E907C2" w:rsidRDefault="00E907C2" w:rsidP="00E907C2">
      <w:pPr>
        <w:spacing w:line="276" w:lineRule="auto"/>
        <w:jc w:val="both"/>
        <w:rPr>
          <w:rFonts w:ascii="Arial" w:hAnsi="Arial" w:cs="Arial"/>
          <w:b/>
          <w:bCs/>
          <w:sz w:val="22"/>
          <w:szCs w:val="22"/>
        </w:rPr>
      </w:pPr>
      <w:r w:rsidRPr="00E907C2">
        <w:rPr>
          <w:rFonts w:ascii="Arial" w:hAnsi="Arial" w:cs="Arial"/>
          <w:b/>
          <w:bCs/>
          <w:sz w:val="22"/>
          <w:szCs w:val="22"/>
        </w:rPr>
        <w:t>Präzise und effizient – Antriebstechnik von EBRO</w:t>
      </w:r>
    </w:p>
    <w:p w14:paraId="2DE62876" w14:textId="46365C1E" w:rsidR="00E907C2" w:rsidRPr="00E907C2" w:rsidRDefault="00DA1C35" w:rsidP="00E907C2">
      <w:pPr>
        <w:spacing w:line="276" w:lineRule="auto"/>
        <w:jc w:val="both"/>
        <w:rPr>
          <w:rFonts w:ascii="Arial" w:hAnsi="Arial" w:cs="Arial"/>
          <w:bCs/>
          <w:sz w:val="22"/>
          <w:szCs w:val="22"/>
        </w:rPr>
      </w:pPr>
      <w:r w:rsidRPr="00152D55">
        <w:rPr>
          <w:rFonts w:ascii="Arial" w:hAnsi="Arial" w:cs="Arial"/>
          <w:bCs/>
          <w:sz w:val="22"/>
          <w:szCs w:val="22"/>
        </w:rPr>
        <w:t>Seit mehr als 30 Jahren</w:t>
      </w:r>
      <w:r w:rsidRPr="00152D55">
        <w:rPr>
          <w:rFonts w:ascii="Arial" w:hAnsi="Arial" w:cs="Arial"/>
          <w:bCs/>
          <w:i/>
          <w:sz w:val="22"/>
          <w:szCs w:val="22"/>
        </w:rPr>
        <w:t xml:space="preserve"> </w:t>
      </w:r>
      <w:r w:rsidR="00E907C2" w:rsidRPr="00E907C2">
        <w:rPr>
          <w:rFonts w:ascii="Arial" w:hAnsi="Arial" w:cs="Arial"/>
          <w:bCs/>
          <w:sz w:val="22"/>
          <w:szCs w:val="22"/>
        </w:rPr>
        <w:t xml:space="preserve">fertigt EBRO seine Antriebe selbst. Hierdurch können die Klappen und Schieber immer mit einem optimal darauf abgestimmten Antrieb ausgestattet werden. Daraus resultiert eine optimale Energieeffizienz, die eine Senkung der laufenden Betriebskosten bewirkt. EBRO bietet seinen Kunden pneumatische Schwenk- und Linearantriebe, die hohe Öffnungs- und Schließmomente realisieren und wartungsfrei in federöffnender oder  -schließender Ausführung verfügbar sind. Sie haben eine klar erkennbare Stellungsanzeige und durch ihre mehrfache Kolbenführung ein sehr gutes Gleitverhalten. Die exakte Bearbeitung von Zylinderrohr und Kolben gewährleistet eine hohe Betriebssicherheit und eine lange Lebensdauer. In Verbindung mit elektrischen </w:t>
      </w:r>
      <w:r w:rsidR="00A85722">
        <w:rPr>
          <w:rFonts w:ascii="Arial" w:hAnsi="Arial" w:cs="Arial"/>
          <w:bCs/>
          <w:sz w:val="22"/>
          <w:szCs w:val="22"/>
        </w:rPr>
        <w:t>Stella</w:t>
      </w:r>
      <w:r w:rsidR="00E907C2" w:rsidRPr="00E907C2">
        <w:rPr>
          <w:rFonts w:ascii="Arial" w:hAnsi="Arial" w:cs="Arial"/>
          <w:bCs/>
          <w:sz w:val="22"/>
          <w:szCs w:val="22"/>
        </w:rPr>
        <w:t>ntrieben bildet die Antriebstechnik von EBRO die optimale Ergänzung zu den Klappen und Plattenschiebern des Unternehmens.</w:t>
      </w:r>
    </w:p>
    <w:p w14:paraId="71AAFA86" w14:textId="77777777" w:rsidR="00E907C2" w:rsidRPr="00E907C2" w:rsidRDefault="00E907C2" w:rsidP="00E907C2">
      <w:pPr>
        <w:spacing w:line="276" w:lineRule="auto"/>
        <w:jc w:val="both"/>
        <w:rPr>
          <w:rFonts w:ascii="Arial" w:hAnsi="Arial" w:cs="Arial"/>
          <w:b/>
          <w:bCs/>
          <w:sz w:val="22"/>
          <w:szCs w:val="22"/>
        </w:rPr>
      </w:pPr>
    </w:p>
    <w:p w14:paraId="4759E7B5" w14:textId="06682C12" w:rsidR="00E907C2" w:rsidRPr="00E907C2" w:rsidRDefault="00E907C2" w:rsidP="00E907C2">
      <w:pPr>
        <w:spacing w:line="276" w:lineRule="auto"/>
        <w:jc w:val="both"/>
        <w:rPr>
          <w:rFonts w:ascii="Arial" w:hAnsi="Arial" w:cs="Arial"/>
          <w:b/>
          <w:bCs/>
          <w:sz w:val="22"/>
          <w:szCs w:val="22"/>
        </w:rPr>
      </w:pPr>
      <w:r w:rsidRPr="00E907C2">
        <w:rPr>
          <w:rFonts w:ascii="Arial" w:hAnsi="Arial" w:cs="Arial"/>
          <w:b/>
          <w:bCs/>
          <w:sz w:val="22"/>
          <w:szCs w:val="22"/>
        </w:rPr>
        <w:t xml:space="preserve">Kommunikativ und </w:t>
      </w:r>
      <w:r w:rsidR="00A85722">
        <w:rPr>
          <w:rFonts w:ascii="Arial" w:hAnsi="Arial" w:cs="Arial"/>
          <w:b/>
          <w:bCs/>
          <w:sz w:val="22"/>
          <w:szCs w:val="22"/>
        </w:rPr>
        <w:t>i</w:t>
      </w:r>
      <w:r w:rsidRPr="00E907C2">
        <w:rPr>
          <w:rFonts w:ascii="Arial" w:hAnsi="Arial" w:cs="Arial"/>
          <w:b/>
          <w:bCs/>
          <w:sz w:val="22"/>
          <w:szCs w:val="22"/>
        </w:rPr>
        <w:t>ntelligent – Automatisierungstechnik</w:t>
      </w:r>
    </w:p>
    <w:p w14:paraId="2650AF78" w14:textId="41D2221D" w:rsidR="008132E9" w:rsidRPr="00E907C2" w:rsidRDefault="00E907C2" w:rsidP="00E907C2">
      <w:pPr>
        <w:spacing w:line="276" w:lineRule="auto"/>
        <w:jc w:val="both"/>
        <w:rPr>
          <w:rFonts w:ascii="Arial" w:hAnsi="Arial" w:cs="Arial"/>
          <w:sz w:val="22"/>
          <w:szCs w:val="22"/>
        </w:rPr>
      </w:pPr>
      <w:r w:rsidRPr="00E907C2">
        <w:rPr>
          <w:rFonts w:ascii="Arial" w:hAnsi="Arial" w:cs="Arial"/>
          <w:bCs/>
          <w:sz w:val="22"/>
          <w:szCs w:val="22"/>
        </w:rPr>
        <w:t xml:space="preserve">Das Portfolio des Geschäftsbereichs Armaturenautomation umfasst das gesamte Spektrum an Produkten und Lösungen für die </w:t>
      </w:r>
      <w:r w:rsidRPr="001C2FF4">
        <w:rPr>
          <w:rFonts w:ascii="Arial" w:hAnsi="Arial" w:cs="Arial"/>
          <w:bCs/>
          <w:sz w:val="22"/>
          <w:szCs w:val="22"/>
        </w:rPr>
        <w:t xml:space="preserve">Instrumentierung, </w:t>
      </w:r>
      <w:r w:rsidRPr="00E907C2">
        <w:rPr>
          <w:rFonts w:ascii="Arial" w:hAnsi="Arial" w:cs="Arial"/>
          <w:bCs/>
          <w:sz w:val="22"/>
          <w:szCs w:val="22"/>
        </w:rPr>
        <w:t xml:space="preserve">Automatisierung und Optimierung industrieller Prozesse. Plattformen wie der EBRO SBU-Advanced mit integrierter Sensorik bieten jederzeit die volle Transparenz über den Betrieb und die Funktionen von Armatur und Antrieb. Verantwortlich für die Zustandsüberwachung ist die eigens für diesen Zweck entwickelte </w:t>
      </w:r>
      <w:r w:rsidR="00A85722">
        <w:rPr>
          <w:rFonts w:ascii="Arial" w:hAnsi="Arial" w:cs="Arial"/>
          <w:bCs/>
          <w:sz w:val="22"/>
          <w:szCs w:val="22"/>
        </w:rPr>
        <w:t>App</w:t>
      </w:r>
      <w:r w:rsidRPr="00E907C2">
        <w:rPr>
          <w:rFonts w:ascii="Arial" w:hAnsi="Arial" w:cs="Arial"/>
          <w:bCs/>
          <w:sz w:val="22"/>
          <w:szCs w:val="22"/>
        </w:rPr>
        <w:t xml:space="preserve"> „EBRO Connect“. Neben der Funktion als klassische Endschalterbox dient der SBU Advanced im Wesentlichen der Unterstützung bei Digitalisierungsp</w:t>
      </w:r>
      <w:r w:rsidR="00E015A1">
        <w:rPr>
          <w:rFonts w:ascii="Arial" w:hAnsi="Arial" w:cs="Arial"/>
          <w:bCs/>
          <w:sz w:val="22"/>
          <w:szCs w:val="22"/>
        </w:rPr>
        <w:t>rojekten von Anlagenbauern und -</w:t>
      </w:r>
      <w:r w:rsidRPr="00E907C2">
        <w:rPr>
          <w:rFonts w:ascii="Arial" w:hAnsi="Arial" w:cs="Arial"/>
          <w:bCs/>
          <w:sz w:val="22"/>
          <w:szCs w:val="22"/>
        </w:rPr>
        <w:t>betreibern. Neben pneumatischen Steuerungsfunktionen können über integrierte elektronische Steuerungen eine Vielzahl kundenspezifischer Anforderungen und Wünsche realisiert werden.</w:t>
      </w:r>
    </w:p>
    <w:p w14:paraId="15E740F5" w14:textId="24BF169D" w:rsidR="002F5899" w:rsidRDefault="002F5899" w:rsidP="000265EB">
      <w:pPr>
        <w:spacing w:line="276" w:lineRule="auto"/>
        <w:ind w:left="6372" w:firstLine="708"/>
        <w:jc w:val="both"/>
        <w:rPr>
          <w:rFonts w:ascii="Arial" w:hAnsi="Arial" w:cs="Arial"/>
          <w:sz w:val="16"/>
          <w:szCs w:val="16"/>
        </w:rPr>
      </w:pPr>
    </w:p>
    <w:p w14:paraId="5BE1BCF3" w14:textId="77777777" w:rsidR="00F01F2F" w:rsidRPr="000265EB" w:rsidRDefault="00F01F2F" w:rsidP="000265EB">
      <w:pPr>
        <w:spacing w:line="276" w:lineRule="auto"/>
        <w:ind w:left="6372" w:firstLine="708"/>
        <w:jc w:val="both"/>
        <w:rPr>
          <w:rFonts w:ascii="Arial" w:hAnsi="Arial" w:cs="Arial"/>
          <w:sz w:val="16"/>
          <w:szCs w:val="16"/>
        </w:rPr>
      </w:pPr>
    </w:p>
    <w:p w14:paraId="63B3A874" w14:textId="77777777" w:rsidR="00972407" w:rsidRDefault="00972407">
      <w:pPr>
        <w:spacing w:line="276" w:lineRule="auto"/>
        <w:jc w:val="both"/>
        <w:rPr>
          <w:rFonts w:ascii="Arial" w:hAnsi="Arial" w:cs="Arial"/>
          <w:sz w:val="22"/>
          <w:szCs w:val="22"/>
        </w:rPr>
      </w:pPr>
    </w:p>
    <w:p w14:paraId="51D3410D" w14:textId="77777777" w:rsidR="00B6709E" w:rsidRDefault="00B6709E">
      <w:pPr>
        <w:spacing w:line="276" w:lineRule="auto"/>
        <w:jc w:val="both"/>
        <w:rPr>
          <w:rFonts w:ascii="Arial" w:hAnsi="Arial" w:cs="Arial"/>
          <w:sz w:val="22"/>
          <w:szCs w:val="22"/>
        </w:rPr>
      </w:pPr>
    </w:p>
    <w:p w14:paraId="30737C85" w14:textId="77777777" w:rsidR="00B6709E" w:rsidRDefault="00B6709E">
      <w:pPr>
        <w:spacing w:line="276" w:lineRule="auto"/>
        <w:jc w:val="both"/>
        <w:rPr>
          <w:rFonts w:ascii="Arial" w:hAnsi="Arial" w:cs="Arial"/>
          <w:sz w:val="22"/>
          <w:szCs w:val="22"/>
        </w:rPr>
      </w:pPr>
    </w:p>
    <w:p w14:paraId="597CCA43" w14:textId="77777777" w:rsidR="00B6709E" w:rsidRDefault="00B6709E">
      <w:pPr>
        <w:spacing w:line="276" w:lineRule="auto"/>
        <w:jc w:val="both"/>
        <w:rPr>
          <w:rFonts w:ascii="Arial" w:hAnsi="Arial" w:cs="Arial"/>
          <w:sz w:val="22"/>
          <w:szCs w:val="22"/>
        </w:rPr>
      </w:pPr>
    </w:p>
    <w:p w14:paraId="23686547" w14:textId="77777777" w:rsidR="00B6709E" w:rsidRDefault="00B6709E">
      <w:pPr>
        <w:spacing w:line="276" w:lineRule="auto"/>
        <w:jc w:val="both"/>
        <w:rPr>
          <w:rFonts w:ascii="Arial" w:hAnsi="Arial" w:cs="Arial"/>
          <w:sz w:val="22"/>
          <w:szCs w:val="22"/>
        </w:rPr>
      </w:pPr>
    </w:p>
    <w:p w14:paraId="77020EB6" w14:textId="77777777" w:rsidR="00B6709E" w:rsidRDefault="00B6709E">
      <w:pPr>
        <w:spacing w:line="276" w:lineRule="auto"/>
        <w:jc w:val="both"/>
        <w:rPr>
          <w:rFonts w:ascii="Arial" w:hAnsi="Arial" w:cs="Arial"/>
          <w:sz w:val="22"/>
          <w:szCs w:val="22"/>
        </w:rPr>
      </w:pPr>
    </w:p>
    <w:p w14:paraId="24FB459E" w14:textId="77777777" w:rsidR="00B6709E" w:rsidRDefault="00B6709E">
      <w:pPr>
        <w:spacing w:line="276" w:lineRule="auto"/>
        <w:jc w:val="both"/>
        <w:rPr>
          <w:rFonts w:ascii="Arial" w:hAnsi="Arial" w:cs="Arial"/>
          <w:sz w:val="22"/>
          <w:szCs w:val="22"/>
        </w:rPr>
      </w:pPr>
    </w:p>
    <w:p w14:paraId="56AA8EA5" w14:textId="77777777" w:rsidR="00B6709E" w:rsidRDefault="00B6709E">
      <w:pPr>
        <w:spacing w:line="276" w:lineRule="auto"/>
        <w:jc w:val="both"/>
        <w:rPr>
          <w:rFonts w:ascii="Arial" w:hAnsi="Arial" w:cs="Arial"/>
          <w:sz w:val="22"/>
          <w:szCs w:val="22"/>
        </w:rPr>
      </w:pPr>
    </w:p>
    <w:p w14:paraId="682F3E62" w14:textId="77777777" w:rsidR="00B6709E" w:rsidRPr="004F651F" w:rsidRDefault="00B6709E">
      <w:pPr>
        <w:spacing w:line="276" w:lineRule="auto"/>
        <w:jc w:val="both"/>
        <w:rPr>
          <w:rFonts w:ascii="Arial" w:hAnsi="Arial" w:cs="Arial"/>
          <w:sz w:val="22"/>
          <w:szCs w:val="22"/>
        </w:rPr>
      </w:pPr>
    </w:p>
    <w:p w14:paraId="7E5265D8" w14:textId="77777777" w:rsidR="00972407" w:rsidRPr="004F651F" w:rsidRDefault="00972407">
      <w:pPr>
        <w:pBdr>
          <w:top w:val="single" w:sz="4" w:space="1" w:color="auto"/>
        </w:pBdr>
        <w:spacing w:line="276" w:lineRule="auto"/>
        <w:jc w:val="both"/>
        <w:rPr>
          <w:rFonts w:ascii="Arial" w:hAnsi="Arial" w:cs="Arial"/>
          <w:sz w:val="22"/>
          <w:szCs w:val="22"/>
        </w:rPr>
      </w:pPr>
    </w:p>
    <w:p w14:paraId="349CB789" w14:textId="77777777" w:rsidR="00E015A1" w:rsidRPr="001110F0" w:rsidRDefault="00E015A1" w:rsidP="00E015A1">
      <w:pPr>
        <w:spacing w:line="276" w:lineRule="auto"/>
        <w:jc w:val="both"/>
        <w:rPr>
          <w:rFonts w:ascii="Arial" w:hAnsi="Arial" w:cs="Arial"/>
          <w:b/>
          <w:bCs/>
          <w:sz w:val="18"/>
          <w:szCs w:val="18"/>
        </w:rPr>
      </w:pPr>
      <w:r w:rsidRPr="001110F0">
        <w:rPr>
          <w:rFonts w:ascii="Arial" w:hAnsi="Arial" w:cs="Arial"/>
          <w:b/>
          <w:bCs/>
          <w:sz w:val="18"/>
          <w:szCs w:val="18"/>
        </w:rPr>
        <w:t>EBRO ARMATUREN</w:t>
      </w:r>
    </w:p>
    <w:p w14:paraId="7B39E526" w14:textId="60BACB28" w:rsidR="00E015A1" w:rsidRPr="001110F0" w:rsidRDefault="00E015A1" w:rsidP="00E015A1">
      <w:pPr>
        <w:spacing w:line="276" w:lineRule="auto"/>
        <w:jc w:val="both"/>
        <w:rPr>
          <w:rFonts w:ascii="Arial" w:hAnsi="Arial" w:cs="Arial"/>
          <w:sz w:val="18"/>
          <w:szCs w:val="18"/>
        </w:rPr>
      </w:pPr>
      <w:r w:rsidRPr="001110F0">
        <w:rPr>
          <w:rFonts w:ascii="Arial" w:hAnsi="Arial" w:cs="Arial"/>
          <w:sz w:val="18"/>
          <w:szCs w:val="18"/>
        </w:rPr>
        <w:t xml:space="preserve">Seit der Unternehmensgründung 1972 entwickelt, produziert und vertreibt EBRO ARMATUREN Absperr-, Regel- und Automatisierungstechnik für industrielle Anwendungen. </w:t>
      </w:r>
      <w:r w:rsidRPr="00F256C2">
        <w:rPr>
          <w:rFonts w:ascii="Arial" w:hAnsi="Arial" w:cs="Arial"/>
          <w:sz w:val="18"/>
          <w:szCs w:val="18"/>
        </w:rPr>
        <w:t>Mehr als 1</w:t>
      </w:r>
      <w:r>
        <w:rPr>
          <w:rFonts w:ascii="Arial" w:hAnsi="Arial" w:cs="Arial"/>
          <w:sz w:val="18"/>
          <w:szCs w:val="18"/>
        </w:rPr>
        <w:t>.</w:t>
      </w:r>
      <w:r w:rsidRPr="00F256C2">
        <w:rPr>
          <w:rFonts w:ascii="Arial" w:hAnsi="Arial" w:cs="Arial"/>
          <w:sz w:val="18"/>
          <w:szCs w:val="18"/>
        </w:rPr>
        <w:t xml:space="preserve">000 Mitarbeiter in </w:t>
      </w:r>
      <w:r w:rsidRPr="00351CC7">
        <w:rPr>
          <w:rFonts w:ascii="Arial" w:hAnsi="Arial" w:cs="Arial"/>
          <w:sz w:val="18"/>
          <w:szCs w:val="18"/>
        </w:rPr>
        <w:t>drei</w:t>
      </w:r>
      <w:r w:rsidRPr="00F256C2">
        <w:rPr>
          <w:rFonts w:ascii="Arial" w:hAnsi="Arial" w:cs="Arial"/>
          <w:color w:val="FF0000"/>
          <w:sz w:val="18"/>
          <w:szCs w:val="18"/>
        </w:rPr>
        <w:t xml:space="preserve"> </w:t>
      </w:r>
      <w:r w:rsidRPr="00F256C2">
        <w:rPr>
          <w:rFonts w:ascii="Arial" w:hAnsi="Arial" w:cs="Arial"/>
          <w:sz w:val="18"/>
          <w:szCs w:val="18"/>
        </w:rPr>
        <w:t xml:space="preserve">nationalen und </w:t>
      </w:r>
      <w:r w:rsidRPr="0004554F">
        <w:rPr>
          <w:rFonts w:ascii="Arial" w:hAnsi="Arial" w:cs="Arial"/>
          <w:sz w:val="18"/>
          <w:szCs w:val="18"/>
        </w:rPr>
        <w:t>30</w:t>
      </w:r>
      <w:r w:rsidRPr="00F256C2">
        <w:rPr>
          <w:rFonts w:ascii="Arial" w:hAnsi="Arial" w:cs="Arial"/>
          <w:color w:val="FF0000"/>
          <w:sz w:val="18"/>
          <w:szCs w:val="18"/>
        </w:rPr>
        <w:t xml:space="preserve"> </w:t>
      </w:r>
      <w:r w:rsidRPr="0004554F">
        <w:rPr>
          <w:rFonts w:ascii="Arial" w:hAnsi="Arial" w:cs="Arial"/>
          <w:sz w:val="18"/>
          <w:szCs w:val="18"/>
        </w:rPr>
        <w:t>internationalen Tochtergesellschaften sorgen dafür</w:t>
      </w:r>
      <w:r w:rsidRPr="001110F0">
        <w:rPr>
          <w:rFonts w:ascii="Arial" w:hAnsi="Arial" w:cs="Arial"/>
          <w:sz w:val="18"/>
          <w:szCs w:val="18"/>
        </w:rPr>
        <w:t>, d</w:t>
      </w:r>
      <w:r w:rsidR="00F01F2F">
        <w:rPr>
          <w:rFonts w:ascii="Arial" w:hAnsi="Arial" w:cs="Arial"/>
          <w:sz w:val="18"/>
          <w:szCs w:val="18"/>
        </w:rPr>
        <w:t>ass die EBRO Produkte in über 100</w:t>
      </w:r>
      <w:r w:rsidRPr="001110F0">
        <w:rPr>
          <w:rFonts w:ascii="Arial" w:hAnsi="Arial" w:cs="Arial"/>
          <w:sz w:val="18"/>
          <w:szCs w:val="18"/>
        </w:rPr>
        <w:t xml:space="preserve"> Länder</w:t>
      </w:r>
      <w:r w:rsidRPr="0004554F">
        <w:rPr>
          <w:rFonts w:ascii="Arial" w:hAnsi="Arial" w:cs="Arial"/>
          <w:sz w:val="18"/>
          <w:szCs w:val="18"/>
        </w:rPr>
        <w:t>n</w:t>
      </w:r>
      <w:r w:rsidRPr="001110F0">
        <w:rPr>
          <w:rFonts w:ascii="Arial" w:hAnsi="Arial" w:cs="Arial"/>
          <w:sz w:val="18"/>
          <w:szCs w:val="18"/>
        </w:rPr>
        <w:t xml:space="preserve"> weltweit erhältlich sind. Im globalen Netzwerk wird am Stammsitz in Deutschland und in Italien, Schweden, China und Thailand mit einheitlich hohen Fertigungs- und Qualitätsstandards produziert. 2005 wurde der schwedische Hersteller Stafsjö Valves AB akquiriert und die Produktpalette um ein umfangreiches Portfolio an Stoffschiebern erweitert. </w:t>
      </w:r>
    </w:p>
    <w:p w14:paraId="7040E22E" w14:textId="339E4AD1" w:rsidR="00972407" w:rsidRDefault="00E015A1" w:rsidP="001110F0">
      <w:pPr>
        <w:spacing w:line="276" w:lineRule="auto"/>
        <w:jc w:val="both"/>
        <w:rPr>
          <w:rFonts w:ascii="Arial" w:hAnsi="Arial" w:cs="Arial"/>
          <w:sz w:val="18"/>
          <w:szCs w:val="18"/>
        </w:rPr>
      </w:pPr>
      <w:r w:rsidRPr="001110F0">
        <w:rPr>
          <w:rFonts w:ascii="Arial" w:hAnsi="Arial" w:cs="Arial"/>
          <w:sz w:val="18"/>
          <w:szCs w:val="18"/>
        </w:rPr>
        <w:t xml:space="preserve">Das inhabergeführte Familienunternehmen versteht sich als verlässlicher, </w:t>
      </w:r>
      <w:r w:rsidR="00625FB3">
        <w:rPr>
          <w:rFonts w:ascii="Arial" w:hAnsi="Arial" w:cs="Arial"/>
          <w:sz w:val="18"/>
          <w:szCs w:val="18"/>
        </w:rPr>
        <w:t>zukunfts- und werteorientierter</w:t>
      </w:r>
      <w:r w:rsidRPr="001110F0">
        <w:rPr>
          <w:rFonts w:ascii="Arial" w:hAnsi="Arial" w:cs="Arial"/>
          <w:sz w:val="18"/>
          <w:szCs w:val="18"/>
        </w:rPr>
        <w:t xml:space="preserve"> Partner seiner weltweit mehr als </w:t>
      </w:r>
      <w:r w:rsidR="001C6E85">
        <w:rPr>
          <w:rFonts w:ascii="Arial" w:hAnsi="Arial" w:cs="Arial"/>
          <w:sz w:val="18"/>
          <w:szCs w:val="18"/>
        </w:rPr>
        <w:t>35.</w:t>
      </w:r>
      <w:r w:rsidRPr="0004554F">
        <w:rPr>
          <w:rFonts w:ascii="Arial" w:hAnsi="Arial" w:cs="Arial"/>
          <w:sz w:val="18"/>
          <w:szCs w:val="18"/>
        </w:rPr>
        <w:t xml:space="preserve">000 </w:t>
      </w:r>
      <w:r w:rsidRPr="001110F0">
        <w:rPr>
          <w:rFonts w:ascii="Arial" w:hAnsi="Arial" w:cs="Arial"/>
          <w:sz w:val="18"/>
          <w:szCs w:val="18"/>
        </w:rPr>
        <w:t xml:space="preserve">Kunden: Kundenzufriedenheit, Qualität und Sicherheit spiegeln sich in der Vielfalt von über </w:t>
      </w:r>
      <w:r w:rsidRPr="00351CC7">
        <w:rPr>
          <w:rFonts w:ascii="Arial" w:hAnsi="Arial" w:cs="Arial"/>
          <w:sz w:val="18"/>
          <w:szCs w:val="18"/>
        </w:rPr>
        <w:t xml:space="preserve">350.000 Produktvarianten </w:t>
      </w:r>
      <w:r w:rsidRPr="001110F0">
        <w:rPr>
          <w:rFonts w:ascii="Arial" w:hAnsi="Arial" w:cs="Arial"/>
          <w:sz w:val="18"/>
          <w:szCs w:val="18"/>
        </w:rPr>
        <w:t xml:space="preserve">wider, die für Kunden in aller Welt mit hoher Präzisionstechnik hergestellt und schneller Lieferperformance distribuiert werden. Für EBRO ist es selbstverständlich, neben hochwertigen Industriearmaturen auch die entsprechende Antriebs- und Automatisierungstechnik als komplette Einheit passgenau auf die konkrete Anwendung sowie deren Anforderungen zuzuschneiden. Dies bietet dem Kunden weitere Synergie-Effekte in der Planungsunterstützung, technischen Beratung und Dokumentation. Insbesondere für </w:t>
      </w:r>
      <w:r w:rsidR="002F012E">
        <w:rPr>
          <w:rFonts w:ascii="Arial" w:hAnsi="Arial" w:cs="Arial"/>
          <w:sz w:val="18"/>
          <w:szCs w:val="18"/>
        </w:rPr>
        <w:t>anspruchsvolle</w:t>
      </w:r>
      <w:r w:rsidRPr="001110F0">
        <w:rPr>
          <w:rFonts w:ascii="Arial" w:hAnsi="Arial" w:cs="Arial"/>
          <w:sz w:val="18"/>
          <w:szCs w:val="18"/>
        </w:rPr>
        <w:t xml:space="preserve"> Anwendungsbereiche und Branchen wie die Chemie- und pharmazeutische Industrie, Lebensmittel- und Getränkeindustrie und Meerwasserentsalzung hat sich EBRO weltweit mit innovativ</w:t>
      </w:r>
      <w:r w:rsidR="000503A3">
        <w:rPr>
          <w:rFonts w:ascii="Arial" w:hAnsi="Arial" w:cs="Arial"/>
          <w:sz w:val="18"/>
          <w:szCs w:val="18"/>
        </w:rPr>
        <w:t>en Lösungen im Markt etabliert.</w:t>
      </w:r>
    </w:p>
    <w:sectPr w:rsidR="00972407"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5222D" w14:textId="77777777" w:rsidR="00B85F80" w:rsidRDefault="00B85F80">
      <w:r>
        <w:separator/>
      </w:r>
    </w:p>
  </w:endnote>
  <w:endnote w:type="continuationSeparator" w:id="0">
    <w:p w14:paraId="6228CACC" w14:textId="77777777" w:rsidR="00B85F80" w:rsidRDefault="00B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774D26"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77777777"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Pressekontakt:</w:t>
    </w:r>
  </w:p>
  <w:p w14:paraId="076921CA" w14:textId="214945D0"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Diana Völkel | Public Relations</w:t>
    </w:r>
  </w:p>
  <w:p w14:paraId="6A7BB3D5" w14:textId="234B240B" w:rsidR="0018527A" w:rsidRPr="0018527A" w:rsidRDefault="0018527A" w:rsidP="0018527A">
    <w:pPr>
      <w:spacing w:line="276" w:lineRule="auto"/>
      <w:ind w:left="708" w:firstLine="708"/>
      <w:jc w:val="center"/>
      <w:rPr>
        <w:rFonts w:ascii="Arial" w:hAnsi="Arial" w:cs="Arial"/>
        <w:sz w:val="18"/>
        <w:szCs w:val="18"/>
      </w:rPr>
    </w:pPr>
    <w:r w:rsidRPr="0018527A">
      <w:rPr>
        <w:rFonts w:ascii="Arial" w:hAnsi="Arial" w:cs="Arial"/>
        <w:sz w:val="18"/>
        <w:szCs w:val="18"/>
      </w:rPr>
      <w:t>Tel.: +49 (0)2331 904-202 | E-</w:t>
    </w:r>
    <w:r>
      <w:rPr>
        <w:rFonts w:ascii="Arial" w:hAnsi="Arial" w:cs="Arial"/>
        <w:sz w:val="18"/>
        <w:szCs w:val="18"/>
      </w:rPr>
      <w:t>M</w:t>
    </w:r>
    <w:r w:rsidRPr="0018527A">
      <w:rPr>
        <w:rFonts w:ascii="Arial" w:hAnsi="Arial" w:cs="Arial"/>
        <w:sz w:val="18"/>
        <w:szCs w:val="18"/>
      </w:rPr>
      <w:t xml:space="preserve">ail: </w:t>
    </w:r>
    <w:hyperlink r:id="rId1" w:history="1">
      <w:r w:rsidRPr="0018527A">
        <w:rPr>
          <w:rFonts w:ascii="Arial" w:hAnsi="Arial" w:cs="Arial"/>
          <w:sz w:val="18"/>
          <w:szCs w:val="18"/>
        </w:rPr>
        <w:t>d.voelkel@ebro-armaturen.com</w:t>
      </w:r>
    </w:hyperlink>
    <w:r w:rsidRPr="0018527A">
      <w:rPr>
        <w:rFonts w:ascii="Arial" w:hAnsi="Arial" w:cs="Arial"/>
        <w:sz w:val="18"/>
        <w:szCs w:val="18"/>
      </w:rPr>
      <w:t xml:space="preserve"> </w:t>
    </w:r>
  </w:p>
  <w:p w14:paraId="1B560C96" w14:textId="77777777" w:rsidR="0018527A" w:rsidRPr="0018527A" w:rsidRDefault="0018527A" w:rsidP="0018527A">
    <w:pPr>
      <w:spacing w:line="276" w:lineRule="auto"/>
      <w:jc w:val="center"/>
      <w:rPr>
        <w:rFonts w:ascii="Arial" w:hAnsi="Arial" w:cs="Arial"/>
        <w:sz w:val="18"/>
        <w:szCs w:val="18"/>
      </w:rPr>
    </w:pPr>
  </w:p>
  <w:p w14:paraId="49BD71EC" w14:textId="4C744466" w:rsidR="00972407" w:rsidRPr="0018527A" w:rsidRDefault="00E84294" w:rsidP="00E84294">
    <w:pPr>
      <w:pStyle w:val="Fuzeile"/>
      <w:rPr>
        <w:rFonts w:ascii="Arial" w:hAnsi="Arial" w:cs="Arial"/>
        <w:sz w:val="16"/>
        <w:szCs w:val="16"/>
      </w:rPr>
    </w:pPr>
    <w:r>
      <w:rPr>
        <w:rStyle w:val="Seitenzahl"/>
        <w:rFonts w:ascii="Arial" w:hAnsi="Arial" w:cs="Arial"/>
        <w:sz w:val="16"/>
        <w:szCs w:val="16"/>
      </w:rPr>
      <w:tab/>
    </w:r>
    <w:r>
      <w:rPr>
        <w:rStyle w:val="Seitenzahl"/>
        <w:rFonts w:ascii="Arial" w:hAnsi="Arial" w:cs="Arial"/>
        <w:sz w:val="16"/>
        <w:szCs w:val="16"/>
      </w:rPr>
      <w:tab/>
      <w:t xml:space="preserve">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PAGE </w:instrText>
    </w:r>
    <w:r w:rsidR="00D676CC" w:rsidRPr="0018527A">
      <w:rPr>
        <w:rStyle w:val="Seitenzahl"/>
        <w:rFonts w:ascii="Arial" w:hAnsi="Arial" w:cs="Arial"/>
        <w:sz w:val="16"/>
        <w:szCs w:val="16"/>
      </w:rPr>
      <w:fldChar w:fldCharType="separate"/>
    </w:r>
    <w:r w:rsidR="00774D26">
      <w:rPr>
        <w:rStyle w:val="Seitenzahl"/>
        <w:rFonts w:ascii="Arial" w:hAnsi="Arial" w:cs="Arial"/>
        <w:noProof/>
        <w:sz w:val="16"/>
        <w:szCs w:val="16"/>
      </w:rPr>
      <w:t>1</w:t>
    </w:r>
    <w:r w:rsidR="00D676CC" w:rsidRPr="0018527A">
      <w:rPr>
        <w:rStyle w:val="Seitenzahl"/>
        <w:rFonts w:ascii="Arial" w:hAnsi="Arial" w:cs="Arial"/>
        <w:sz w:val="16"/>
        <w:szCs w:val="16"/>
      </w:rPr>
      <w:fldChar w:fldCharType="end"/>
    </w:r>
    <w:r w:rsidR="00D676CC" w:rsidRPr="0018527A">
      <w:rPr>
        <w:rStyle w:val="Seitenzahl"/>
        <w:rFonts w:ascii="Arial" w:hAnsi="Arial" w:cs="Arial"/>
        <w:sz w:val="16"/>
        <w:szCs w:val="16"/>
      </w:rPr>
      <w:t xml:space="preserve"> |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NUMPAGES </w:instrText>
    </w:r>
    <w:r w:rsidR="00D676CC" w:rsidRPr="0018527A">
      <w:rPr>
        <w:rStyle w:val="Seitenzahl"/>
        <w:rFonts w:ascii="Arial" w:hAnsi="Arial" w:cs="Arial"/>
        <w:sz w:val="16"/>
        <w:szCs w:val="16"/>
      </w:rPr>
      <w:fldChar w:fldCharType="separate"/>
    </w:r>
    <w:r w:rsidR="00774D26">
      <w:rPr>
        <w:rStyle w:val="Seitenzahl"/>
        <w:rFonts w:ascii="Arial" w:hAnsi="Arial" w:cs="Arial"/>
        <w:noProof/>
        <w:sz w:val="16"/>
        <w:szCs w:val="16"/>
      </w:rPr>
      <w:t>4</w:t>
    </w:r>
    <w:r w:rsidR="00D676CC"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23F1C" w14:textId="77777777" w:rsidR="00B85F80" w:rsidRDefault="00B85F80">
      <w:r>
        <w:separator/>
      </w:r>
    </w:p>
  </w:footnote>
  <w:footnote w:type="continuationSeparator" w:id="0">
    <w:p w14:paraId="61D39EAC" w14:textId="77777777" w:rsidR="00B85F80" w:rsidRDefault="00B8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282B73D7" w:rsidR="00972407" w:rsidRDefault="007D6E0C">
    <w:pPr>
      <w:jc w:val="right"/>
      <w:rPr>
        <w:rFonts w:ascii="Arial" w:hAnsi="Arial" w:cs="Arial"/>
        <w:b/>
        <w:sz w:val="22"/>
        <w:szCs w:val="22"/>
      </w:rPr>
    </w:pPr>
    <w:r w:rsidRPr="007D6E0C">
      <w:rPr>
        <w:rFonts w:ascii="Arial" w:hAnsi="Arial" w:cs="Arial"/>
        <w:b/>
        <w:noProof/>
        <w:sz w:val="22"/>
        <w:szCs w:val="22"/>
      </w:rPr>
      <w:drawing>
        <wp:anchor distT="0" distB="0" distL="114300" distR="114300" simplePos="0" relativeHeight="251658240" behindDoc="0" locked="0" layoutInCell="1" allowOverlap="1" wp14:anchorId="2607C8E9" wp14:editId="69D4CFAB">
          <wp:simplePos x="0" y="0"/>
          <wp:positionH relativeFrom="margin">
            <wp:align>right</wp:align>
          </wp:positionH>
          <wp:positionV relativeFrom="paragraph">
            <wp:posOffset>-290637</wp:posOffset>
          </wp:positionV>
          <wp:extent cx="1961481" cy="561372"/>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481" cy="561372"/>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242FCC0F" w:rsidR="00972407" w:rsidRDefault="00D676CC" w:rsidP="007D6E0C">
    <w:pPr>
      <w:rPr>
        <w:rFonts w:ascii="Arial" w:hAnsi="Arial" w:cs="Arial"/>
        <w:sz w:val="22"/>
        <w:szCs w:val="22"/>
      </w:rPr>
    </w:pPr>
    <w:r>
      <w:rPr>
        <w:rFonts w:ascii="Arial" w:hAnsi="Arial" w:cs="Arial"/>
        <w:b/>
        <w:sz w:val="22"/>
        <w:szCs w:val="2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59A"/>
    <w:rsid w:val="00022F7E"/>
    <w:rsid w:val="00024EF5"/>
    <w:rsid w:val="0002649C"/>
    <w:rsid w:val="000265EB"/>
    <w:rsid w:val="00026A67"/>
    <w:rsid w:val="00034D4B"/>
    <w:rsid w:val="00035162"/>
    <w:rsid w:val="000461D0"/>
    <w:rsid w:val="000503A3"/>
    <w:rsid w:val="00060CB3"/>
    <w:rsid w:val="000725ED"/>
    <w:rsid w:val="000848A7"/>
    <w:rsid w:val="000913DA"/>
    <w:rsid w:val="000A46D8"/>
    <w:rsid w:val="000A62D9"/>
    <w:rsid w:val="000D0209"/>
    <w:rsid w:val="001110F0"/>
    <w:rsid w:val="001207CE"/>
    <w:rsid w:val="00120A2A"/>
    <w:rsid w:val="00120E88"/>
    <w:rsid w:val="0012738B"/>
    <w:rsid w:val="00131258"/>
    <w:rsid w:val="00152D55"/>
    <w:rsid w:val="0015392F"/>
    <w:rsid w:val="00170B27"/>
    <w:rsid w:val="001710C1"/>
    <w:rsid w:val="00172AC0"/>
    <w:rsid w:val="0018527A"/>
    <w:rsid w:val="00190638"/>
    <w:rsid w:val="001A0CB4"/>
    <w:rsid w:val="001C2FF4"/>
    <w:rsid w:val="001C3AC7"/>
    <w:rsid w:val="001C5F69"/>
    <w:rsid w:val="001C6E85"/>
    <w:rsid w:val="001D7EBA"/>
    <w:rsid w:val="001E0C86"/>
    <w:rsid w:val="0020490A"/>
    <w:rsid w:val="00213440"/>
    <w:rsid w:val="002165D9"/>
    <w:rsid w:val="00222F02"/>
    <w:rsid w:val="00231449"/>
    <w:rsid w:val="00263D69"/>
    <w:rsid w:val="00264D48"/>
    <w:rsid w:val="00277898"/>
    <w:rsid w:val="002866BB"/>
    <w:rsid w:val="002974F0"/>
    <w:rsid w:val="002A212A"/>
    <w:rsid w:val="002A28A5"/>
    <w:rsid w:val="002C688E"/>
    <w:rsid w:val="002E4CA1"/>
    <w:rsid w:val="002E57E4"/>
    <w:rsid w:val="002F012E"/>
    <w:rsid w:val="002F5899"/>
    <w:rsid w:val="00302CC0"/>
    <w:rsid w:val="003505DC"/>
    <w:rsid w:val="00351CC7"/>
    <w:rsid w:val="00360A9F"/>
    <w:rsid w:val="00393DA2"/>
    <w:rsid w:val="003947C0"/>
    <w:rsid w:val="003B29FC"/>
    <w:rsid w:val="003E0711"/>
    <w:rsid w:val="004008B2"/>
    <w:rsid w:val="00410126"/>
    <w:rsid w:val="00412B99"/>
    <w:rsid w:val="004469E2"/>
    <w:rsid w:val="00452CA6"/>
    <w:rsid w:val="004565AB"/>
    <w:rsid w:val="004612F7"/>
    <w:rsid w:val="004649CE"/>
    <w:rsid w:val="00471C53"/>
    <w:rsid w:val="00472A3C"/>
    <w:rsid w:val="00483038"/>
    <w:rsid w:val="00495492"/>
    <w:rsid w:val="00495D70"/>
    <w:rsid w:val="004A795E"/>
    <w:rsid w:val="004B1CE6"/>
    <w:rsid w:val="004B65B9"/>
    <w:rsid w:val="004B6BA7"/>
    <w:rsid w:val="004D0D5F"/>
    <w:rsid w:val="004D2066"/>
    <w:rsid w:val="004F3415"/>
    <w:rsid w:val="004F557A"/>
    <w:rsid w:val="004F651F"/>
    <w:rsid w:val="00537C3A"/>
    <w:rsid w:val="00541A6B"/>
    <w:rsid w:val="00555476"/>
    <w:rsid w:val="00560F2B"/>
    <w:rsid w:val="00561B8F"/>
    <w:rsid w:val="00567022"/>
    <w:rsid w:val="005907DF"/>
    <w:rsid w:val="0059643B"/>
    <w:rsid w:val="0059654A"/>
    <w:rsid w:val="005A6781"/>
    <w:rsid w:val="005C50C2"/>
    <w:rsid w:val="005D5990"/>
    <w:rsid w:val="00625FB3"/>
    <w:rsid w:val="00627E09"/>
    <w:rsid w:val="006368F6"/>
    <w:rsid w:val="0064703E"/>
    <w:rsid w:val="00647F58"/>
    <w:rsid w:val="00652CD4"/>
    <w:rsid w:val="006540EF"/>
    <w:rsid w:val="0068403F"/>
    <w:rsid w:val="0068660C"/>
    <w:rsid w:val="006B2443"/>
    <w:rsid w:val="006D3C59"/>
    <w:rsid w:val="006E1408"/>
    <w:rsid w:val="00707E78"/>
    <w:rsid w:val="00715D27"/>
    <w:rsid w:val="00732517"/>
    <w:rsid w:val="00750FB3"/>
    <w:rsid w:val="00751B69"/>
    <w:rsid w:val="0076181E"/>
    <w:rsid w:val="00774D26"/>
    <w:rsid w:val="00775686"/>
    <w:rsid w:val="00790C83"/>
    <w:rsid w:val="00790D79"/>
    <w:rsid w:val="007B0C69"/>
    <w:rsid w:val="007C0C97"/>
    <w:rsid w:val="007D6E0C"/>
    <w:rsid w:val="0080149B"/>
    <w:rsid w:val="00812263"/>
    <w:rsid w:val="00812B46"/>
    <w:rsid w:val="008132E9"/>
    <w:rsid w:val="00820D4F"/>
    <w:rsid w:val="00832697"/>
    <w:rsid w:val="00834710"/>
    <w:rsid w:val="00846A26"/>
    <w:rsid w:val="008717B5"/>
    <w:rsid w:val="00880751"/>
    <w:rsid w:val="00883DB4"/>
    <w:rsid w:val="0089287C"/>
    <w:rsid w:val="008B05AF"/>
    <w:rsid w:val="008E6765"/>
    <w:rsid w:val="008F3D02"/>
    <w:rsid w:val="009100F2"/>
    <w:rsid w:val="009249C7"/>
    <w:rsid w:val="00925F0C"/>
    <w:rsid w:val="00936528"/>
    <w:rsid w:val="00944459"/>
    <w:rsid w:val="00954391"/>
    <w:rsid w:val="00957A54"/>
    <w:rsid w:val="00967B1C"/>
    <w:rsid w:val="00972407"/>
    <w:rsid w:val="00972FD3"/>
    <w:rsid w:val="00986CA8"/>
    <w:rsid w:val="00990C63"/>
    <w:rsid w:val="0099211E"/>
    <w:rsid w:val="009A41B2"/>
    <w:rsid w:val="009C41F4"/>
    <w:rsid w:val="009C7923"/>
    <w:rsid w:val="009F1529"/>
    <w:rsid w:val="00A12901"/>
    <w:rsid w:val="00A14983"/>
    <w:rsid w:val="00A15DB1"/>
    <w:rsid w:val="00A161BF"/>
    <w:rsid w:val="00A22602"/>
    <w:rsid w:val="00A23D30"/>
    <w:rsid w:val="00A25E1B"/>
    <w:rsid w:val="00A335D3"/>
    <w:rsid w:val="00A33EE6"/>
    <w:rsid w:val="00A42AAA"/>
    <w:rsid w:val="00A504A8"/>
    <w:rsid w:val="00A52B54"/>
    <w:rsid w:val="00A81115"/>
    <w:rsid w:val="00A85722"/>
    <w:rsid w:val="00A913E8"/>
    <w:rsid w:val="00AA1AFA"/>
    <w:rsid w:val="00AC0F23"/>
    <w:rsid w:val="00AC3E2A"/>
    <w:rsid w:val="00AE5469"/>
    <w:rsid w:val="00B11003"/>
    <w:rsid w:val="00B17145"/>
    <w:rsid w:val="00B231A9"/>
    <w:rsid w:val="00B23457"/>
    <w:rsid w:val="00B4332E"/>
    <w:rsid w:val="00B45B42"/>
    <w:rsid w:val="00B53D47"/>
    <w:rsid w:val="00B56F2E"/>
    <w:rsid w:val="00B664B9"/>
    <w:rsid w:val="00B6709E"/>
    <w:rsid w:val="00B72248"/>
    <w:rsid w:val="00B728AA"/>
    <w:rsid w:val="00B7619D"/>
    <w:rsid w:val="00B76B5D"/>
    <w:rsid w:val="00B85F80"/>
    <w:rsid w:val="00B9636D"/>
    <w:rsid w:val="00B9773A"/>
    <w:rsid w:val="00BA2612"/>
    <w:rsid w:val="00BB4C99"/>
    <w:rsid w:val="00BC6063"/>
    <w:rsid w:val="00BD0B45"/>
    <w:rsid w:val="00BD5B45"/>
    <w:rsid w:val="00BE3BE0"/>
    <w:rsid w:val="00BE3E90"/>
    <w:rsid w:val="00C15EC2"/>
    <w:rsid w:val="00C21A3B"/>
    <w:rsid w:val="00C366C8"/>
    <w:rsid w:val="00C36F57"/>
    <w:rsid w:val="00C54D35"/>
    <w:rsid w:val="00C7152E"/>
    <w:rsid w:val="00C737D7"/>
    <w:rsid w:val="00C966EC"/>
    <w:rsid w:val="00CA29DE"/>
    <w:rsid w:val="00CD16BD"/>
    <w:rsid w:val="00CD7755"/>
    <w:rsid w:val="00CF26DD"/>
    <w:rsid w:val="00CF355D"/>
    <w:rsid w:val="00D02551"/>
    <w:rsid w:val="00D116AF"/>
    <w:rsid w:val="00D13CC6"/>
    <w:rsid w:val="00D271EB"/>
    <w:rsid w:val="00D40266"/>
    <w:rsid w:val="00D45AF5"/>
    <w:rsid w:val="00D53697"/>
    <w:rsid w:val="00D551A0"/>
    <w:rsid w:val="00D563BE"/>
    <w:rsid w:val="00D634FA"/>
    <w:rsid w:val="00D676CC"/>
    <w:rsid w:val="00D75D18"/>
    <w:rsid w:val="00D80EF0"/>
    <w:rsid w:val="00D900D5"/>
    <w:rsid w:val="00DA0C77"/>
    <w:rsid w:val="00DA1C35"/>
    <w:rsid w:val="00DA2777"/>
    <w:rsid w:val="00DC7C3E"/>
    <w:rsid w:val="00DF4C9C"/>
    <w:rsid w:val="00E015A1"/>
    <w:rsid w:val="00E029B2"/>
    <w:rsid w:val="00E04604"/>
    <w:rsid w:val="00E04A89"/>
    <w:rsid w:val="00E04DD1"/>
    <w:rsid w:val="00E25459"/>
    <w:rsid w:val="00E26B99"/>
    <w:rsid w:val="00E43667"/>
    <w:rsid w:val="00E8186B"/>
    <w:rsid w:val="00E84294"/>
    <w:rsid w:val="00E907C2"/>
    <w:rsid w:val="00E92D8C"/>
    <w:rsid w:val="00EB67A6"/>
    <w:rsid w:val="00EE4808"/>
    <w:rsid w:val="00F00BAD"/>
    <w:rsid w:val="00F01F2F"/>
    <w:rsid w:val="00F051C4"/>
    <w:rsid w:val="00F06C6B"/>
    <w:rsid w:val="00F44C7D"/>
    <w:rsid w:val="00F51C62"/>
    <w:rsid w:val="00F73A03"/>
    <w:rsid w:val="00F818F9"/>
    <w:rsid w:val="00FA2B87"/>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386C250A"/>
  <w15:docId w15:val="{4F9DAF04-CE56-4910-AC17-347A051E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B0C69"/>
    <w:rPr>
      <w:b/>
      <w:bCs/>
    </w:rPr>
  </w:style>
  <w:style w:type="character" w:customStyle="1" w:styleId="KommentartextZchn">
    <w:name w:val="Kommentartext Zchn"/>
    <w:basedOn w:val="Absatz-Standardschriftart"/>
    <w:link w:val="Kommentartext"/>
    <w:semiHidden/>
    <w:rsid w:val="007B0C69"/>
  </w:style>
  <w:style w:type="character" w:customStyle="1" w:styleId="KommentarthemaZchn">
    <w:name w:val="Kommentarthema Zchn"/>
    <w:basedOn w:val="KommentartextZchn"/>
    <w:link w:val="Kommentarthema"/>
    <w:uiPriority w:val="99"/>
    <w:semiHidden/>
    <w:rsid w:val="007B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2518-F638-49EC-8140-CEC288CB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8060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Cornelia Eisenstein</cp:lastModifiedBy>
  <cp:revision>2</cp:revision>
  <cp:lastPrinted>2020-03-05T08:20:00Z</cp:lastPrinted>
  <dcterms:created xsi:type="dcterms:W3CDTF">2020-08-04T08:01:00Z</dcterms:created>
  <dcterms:modified xsi:type="dcterms:W3CDTF">2020-08-04T08:01:00Z</dcterms:modified>
</cp:coreProperties>
</file>