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ED6A4" w14:textId="13EDDBE6" w:rsidR="00972407" w:rsidRPr="007D5C6E" w:rsidRDefault="006368F6">
      <w:pPr>
        <w:spacing w:line="276" w:lineRule="auto"/>
        <w:jc w:val="both"/>
        <w:rPr>
          <w:rFonts w:ascii="Arial" w:hAnsi="Arial" w:cs="Arial"/>
          <w:i/>
          <w:sz w:val="22"/>
          <w:szCs w:val="22"/>
        </w:rPr>
      </w:pPr>
      <w:r w:rsidRPr="007D5C6E">
        <w:rPr>
          <w:rFonts w:ascii="Arial" w:hAnsi="Arial" w:cs="Arial"/>
          <w:b/>
          <w:sz w:val="28"/>
          <w:szCs w:val="28"/>
        </w:rPr>
        <w:t>Von Hagen in die ganze Welt</w:t>
      </w:r>
    </w:p>
    <w:p w14:paraId="404D4BF0" w14:textId="6717AA93" w:rsidR="00972407" w:rsidRPr="007D5C6E" w:rsidRDefault="006368F6" w:rsidP="00BC6063">
      <w:pPr>
        <w:spacing w:before="120" w:line="276" w:lineRule="auto"/>
        <w:rPr>
          <w:rFonts w:ascii="Arial" w:hAnsi="Arial" w:cs="Arial"/>
          <w:i/>
          <w:sz w:val="22"/>
          <w:szCs w:val="22"/>
        </w:rPr>
      </w:pPr>
      <w:r w:rsidRPr="007D5C6E">
        <w:rPr>
          <w:rFonts w:ascii="Arial" w:hAnsi="Arial" w:cs="Arial"/>
          <w:i/>
          <w:sz w:val="22"/>
          <w:szCs w:val="22"/>
        </w:rPr>
        <w:t>EBRO A</w:t>
      </w:r>
      <w:r w:rsidR="00594157">
        <w:rPr>
          <w:rFonts w:ascii="Arial" w:hAnsi="Arial" w:cs="Arial"/>
          <w:i/>
          <w:sz w:val="22"/>
          <w:szCs w:val="22"/>
        </w:rPr>
        <w:t>RMATUREN</w:t>
      </w:r>
      <w:r w:rsidRPr="007D5C6E">
        <w:rPr>
          <w:rFonts w:ascii="Arial" w:hAnsi="Arial" w:cs="Arial"/>
          <w:i/>
          <w:sz w:val="22"/>
          <w:szCs w:val="22"/>
        </w:rPr>
        <w:t xml:space="preserve"> </w:t>
      </w:r>
      <w:r w:rsidR="007D5C6E" w:rsidRPr="007D5C6E">
        <w:rPr>
          <w:rFonts w:ascii="Arial" w:hAnsi="Arial" w:cs="Arial"/>
          <w:i/>
          <w:sz w:val="22"/>
          <w:szCs w:val="22"/>
        </w:rPr>
        <w:t>– Eine Erfolgsgeschichte</w:t>
      </w:r>
    </w:p>
    <w:p w14:paraId="7067016A" w14:textId="77777777" w:rsidR="00972407" w:rsidRPr="007D5C6E" w:rsidRDefault="00972407">
      <w:pPr>
        <w:spacing w:before="120" w:line="276" w:lineRule="auto"/>
        <w:jc w:val="both"/>
        <w:rPr>
          <w:rFonts w:ascii="Arial" w:hAnsi="Arial" w:cs="Arial"/>
          <w:sz w:val="22"/>
          <w:szCs w:val="22"/>
        </w:rPr>
      </w:pPr>
    </w:p>
    <w:p w14:paraId="462BA4C4" w14:textId="73815229" w:rsidR="006D3C59" w:rsidRPr="007D5C6E" w:rsidRDefault="00A12901" w:rsidP="00120E88">
      <w:pPr>
        <w:spacing w:line="276" w:lineRule="auto"/>
        <w:jc w:val="both"/>
        <w:rPr>
          <w:rFonts w:ascii="Arial" w:hAnsi="Arial" w:cs="Arial"/>
          <w:sz w:val="22"/>
          <w:szCs w:val="22"/>
        </w:rPr>
      </w:pPr>
      <w:bookmarkStart w:id="0" w:name="_GoBack"/>
      <w:bookmarkEnd w:id="0"/>
      <w:r w:rsidRPr="007D5C6E">
        <w:rPr>
          <w:rFonts w:ascii="Arial" w:hAnsi="Arial" w:cs="Arial"/>
          <w:sz w:val="22"/>
          <w:szCs w:val="22"/>
        </w:rPr>
        <w:t xml:space="preserve">Die EBRO ARMATUREN Gebr. Bröer GmbH ist heute einer der Weltmarktführer für die </w:t>
      </w:r>
      <w:r w:rsidR="00612E38" w:rsidRPr="007D5C6E">
        <w:rPr>
          <w:rFonts w:ascii="Arial" w:hAnsi="Arial" w:cs="Arial"/>
          <w:sz w:val="22"/>
          <w:szCs w:val="22"/>
        </w:rPr>
        <w:t xml:space="preserve">Entwicklung, </w:t>
      </w:r>
      <w:r w:rsidRPr="007D5C6E">
        <w:rPr>
          <w:rFonts w:ascii="Arial" w:hAnsi="Arial" w:cs="Arial"/>
          <w:sz w:val="22"/>
          <w:szCs w:val="22"/>
        </w:rPr>
        <w:t xml:space="preserve">Fertigung und den Vertrieb von Industriearmaturen und Antriebs- sowie Automatisierungstechnik. Von ihrem Hauptsitz im westfälischen Hagen aus beliefert sie Kunden in über </w:t>
      </w:r>
      <w:r w:rsidR="00DA58BC" w:rsidRPr="00772AE9">
        <w:rPr>
          <w:rFonts w:ascii="Arial" w:hAnsi="Arial" w:cs="Arial"/>
          <w:sz w:val="22"/>
          <w:szCs w:val="22"/>
        </w:rPr>
        <w:t>100</w:t>
      </w:r>
      <w:r w:rsidRPr="00772AE9">
        <w:rPr>
          <w:rFonts w:ascii="Arial" w:hAnsi="Arial" w:cs="Arial"/>
          <w:sz w:val="22"/>
          <w:szCs w:val="22"/>
        </w:rPr>
        <w:t xml:space="preserve"> </w:t>
      </w:r>
      <w:r w:rsidRPr="007D5C6E">
        <w:rPr>
          <w:rFonts w:ascii="Arial" w:hAnsi="Arial" w:cs="Arial"/>
          <w:sz w:val="22"/>
          <w:szCs w:val="22"/>
        </w:rPr>
        <w:t>Länder</w:t>
      </w:r>
      <w:r w:rsidR="008D609B" w:rsidRPr="007D5C6E">
        <w:rPr>
          <w:rFonts w:ascii="Arial" w:hAnsi="Arial" w:cs="Arial"/>
          <w:sz w:val="22"/>
          <w:szCs w:val="22"/>
        </w:rPr>
        <w:t>n</w:t>
      </w:r>
      <w:r w:rsidRPr="007D5C6E">
        <w:rPr>
          <w:rFonts w:ascii="Arial" w:hAnsi="Arial" w:cs="Arial"/>
          <w:sz w:val="22"/>
          <w:szCs w:val="22"/>
        </w:rPr>
        <w:t xml:space="preserve"> weltweit. Seit seiner Gründung im Jahre 1972 hat das Unternehmen ein Netzwerk von Produktionsstandorten, Niederlassungen und Tochtergesellschaften aufgebaut, das mit seinen </w:t>
      </w:r>
      <w:r w:rsidR="00594157" w:rsidRPr="00594157">
        <w:rPr>
          <w:rFonts w:ascii="Arial" w:hAnsi="Arial" w:cs="Arial"/>
          <w:sz w:val="22"/>
          <w:szCs w:val="22"/>
        </w:rPr>
        <w:t>mehr als 1000</w:t>
      </w:r>
      <w:r w:rsidRPr="00594157">
        <w:rPr>
          <w:rFonts w:ascii="Arial" w:hAnsi="Arial" w:cs="Arial"/>
          <w:sz w:val="22"/>
          <w:szCs w:val="22"/>
        </w:rPr>
        <w:t xml:space="preserve"> </w:t>
      </w:r>
      <w:r w:rsidRPr="007D5C6E">
        <w:rPr>
          <w:rFonts w:ascii="Arial" w:hAnsi="Arial" w:cs="Arial"/>
          <w:sz w:val="22"/>
          <w:szCs w:val="22"/>
        </w:rPr>
        <w:t xml:space="preserve">Mitarbeiter/-innen weltweit höchste Ansprüche an </w:t>
      </w:r>
      <w:r w:rsidR="007D5C6E" w:rsidRPr="007D5C6E">
        <w:rPr>
          <w:rFonts w:ascii="Arial" w:hAnsi="Arial" w:cs="Arial"/>
          <w:sz w:val="22"/>
          <w:szCs w:val="22"/>
        </w:rPr>
        <w:t>Qualität und Effizienz erfüllt.</w:t>
      </w:r>
    </w:p>
    <w:p w14:paraId="105EC22F" w14:textId="77777777" w:rsidR="00C366C8" w:rsidRPr="007D5C6E" w:rsidRDefault="00C366C8" w:rsidP="00C54D35">
      <w:pPr>
        <w:spacing w:line="276" w:lineRule="auto"/>
        <w:jc w:val="both"/>
        <w:rPr>
          <w:rFonts w:ascii="Arial" w:hAnsi="Arial" w:cs="Arial"/>
          <w:b/>
          <w:sz w:val="22"/>
          <w:szCs w:val="22"/>
        </w:rPr>
      </w:pPr>
    </w:p>
    <w:p w14:paraId="1E4C31E2" w14:textId="74EC849E" w:rsidR="00F06C6B" w:rsidRPr="007D5C6E" w:rsidRDefault="004B6BA7" w:rsidP="00C54D35">
      <w:pPr>
        <w:spacing w:line="276" w:lineRule="auto"/>
        <w:jc w:val="both"/>
        <w:rPr>
          <w:rFonts w:ascii="Arial" w:hAnsi="Arial" w:cs="Arial"/>
          <w:b/>
          <w:sz w:val="22"/>
          <w:szCs w:val="22"/>
        </w:rPr>
      </w:pPr>
      <w:r w:rsidRPr="007D5C6E">
        <w:rPr>
          <w:rFonts w:ascii="Arial" w:hAnsi="Arial" w:cs="Arial"/>
          <w:b/>
          <w:sz w:val="22"/>
          <w:szCs w:val="22"/>
        </w:rPr>
        <w:t>Wurzeln in der Aluminiumgießerei</w:t>
      </w:r>
    </w:p>
    <w:p w14:paraId="1E882B36" w14:textId="28EF2593" w:rsidR="006758F1" w:rsidRPr="007D5C6E" w:rsidRDefault="00D551A0" w:rsidP="00C54D35">
      <w:pPr>
        <w:spacing w:line="276" w:lineRule="auto"/>
        <w:jc w:val="both"/>
        <w:rPr>
          <w:rFonts w:ascii="Arial" w:hAnsi="Arial" w:cs="Arial"/>
          <w:sz w:val="22"/>
          <w:szCs w:val="22"/>
        </w:rPr>
      </w:pPr>
      <w:r w:rsidRPr="007D5C6E">
        <w:rPr>
          <w:rFonts w:ascii="Arial" w:hAnsi="Arial" w:cs="Arial"/>
          <w:sz w:val="22"/>
          <w:szCs w:val="22"/>
        </w:rPr>
        <w:t xml:space="preserve">Seine Wurzeln hat das Unternehmen in der 1934 von Carl </w:t>
      </w:r>
      <w:r w:rsidR="006758F1" w:rsidRPr="007D5C6E">
        <w:rPr>
          <w:rFonts w:ascii="Arial" w:hAnsi="Arial" w:cs="Arial"/>
          <w:sz w:val="22"/>
          <w:szCs w:val="22"/>
        </w:rPr>
        <w:t xml:space="preserve">Bröer </w:t>
      </w:r>
      <w:r w:rsidRPr="007D5C6E">
        <w:rPr>
          <w:rFonts w:ascii="Arial" w:hAnsi="Arial" w:cs="Arial"/>
          <w:sz w:val="22"/>
          <w:szCs w:val="22"/>
        </w:rPr>
        <w:t>und seinem Sohn Ernst Bröer ge</w:t>
      </w:r>
      <w:r w:rsidR="00612E38" w:rsidRPr="007D5C6E">
        <w:rPr>
          <w:rFonts w:ascii="Arial" w:hAnsi="Arial" w:cs="Arial"/>
          <w:sz w:val="22"/>
          <w:szCs w:val="22"/>
        </w:rPr>
        <w:t>g</w:t>
      </w:r>
      <w:r w:rsidRPr="007D5C6E">
        <w:rPr>
          <w:rFonts w:ascii="Arial" w:hAnsi="Arial" w:cs="Arial"/>
          <w:sz w:val="22"/>
          <w:szCs w:val="22"/>
        </w:rPr>
        <w:t>ründeten Ernst Bröer Aluminiumgießerei GmbH in Hagen-Haspe. Gleichzeitig ents</w:t>
      </w:r>
      <w:r w:rsidR="004B6BA7" w:rsidRPr="007D5C6E">
        <w:rPr>
          <w:rFonts w:ascii="Arial" w:hAnsi="Arial" w:cs="Arial"/>
          <w:sz w:val="22"/>
          <w:szCs w:val="22"/>
        </w:rPr>
        <w:t>t</w:t>
      </w:r>
      <w:r w:rsidRPr="007D5C6E">
        <w:rPr>
          <w:rFonts w:ascii="Arial" w:hAnsi="Arial" w:cs="Arial"/>
          <w:sz w:val="22"/>
          <w:szCs w:val="22"/>
        </w:rPr>
        <w:t xml:space="preserve">and auch </w:t>
      </w:r>
      <w:r w:rsidR="006758F1" w:rsidRPr="007D5C6E">
        <w:rPr>
          <w:rFonts w:ascii="Arial" w:hAnsi="Arial" w:cs="Arial"/>
          <w:sz w:val="22"/>
          <w:szCs w:val="22"/>
        </w:rPr>
        <w:t xml:space="preserve">aus den Anfangsbuchstaben des Unternehmers </w:t>
      </w:r>
      <w:r w:rsidR="007D5C6E" w:rsidRPr="007D5C6E">
        <w:rPr>
          <w:rFonts w:ascii="Arial" w:hAnsi="Arial" w:cs="Arial"/>
          <w:sz w:val="22"/>
          <w:szCs w:val="22"/>
        </w:rPr>
        <w:t>das Markenzeichen EBRO.</w:t>
      </w:r>
    </w:p>
    <w:p w14:paraId="01253C51" w14:textId="28DB17EE" w:rsidR="006D3C59" w:rsidRPr="007D5C6E" w:rsidRDefault="00D551A0" w:rsidP="00C54D35">
      <w:pPr>
        <w:spacing w:line="276" w:lineRule="auto"/>
        <w:jc w:val="both"/>
        <w:rPr>
          <w:rFonts w:ascii="Arial" w:hAnsi="Arial" w:cs="Arial"/>
          <w:sz w:val="22"/>
          <w:szCs w:val="22"/>
        </w:rPr>
      </w:pPr>
      <w:r w:rsidRPr="007D5C6E">
        <w:rPr>
          <w:rFonts w:ascii="Arial" w:hAnsi="Arial" w:cs="Arial"/>
          <w:sz w:val="22"/>
          <w:szCs w:val="22"/>
        </w:rPr>
        <w:t xml:space="preserve">Nachdem 1960 der Gießereibetrieb an die Brüder Jochen und Peter Bröer übertragen </w:t>
      </w:r>
      <w:r w:rsidR="006758F1" w:rsidRPr="007D5C6E">
        <w:rPr>
          <w:rFonts w:ascii="Arial" w:hAnsi="Arial" w:cs="Arial"/>
          <w:sz w:val="22"/>
          <w:szCs w:val="22"/>
        </w:rPr>
        <w:t>wurde</w:t>
      </w:r>
      <w:r w:rsidRPr="007D5C6E">
        <w:rPr>
          <w:rFonts w:ascii="Arial" w:hAnsi="Arial" w:cs="Arial"/>
          <w:sz w:val="22"/>
          <w:szCs w:val="22"/>
        </w:rPr>
        <w:t xml:space="preserve">, </w:t>
      </w:r>
      <w:r w:rsidR="006758F1" w:rsidRPr="007D5C6E">
        <w:rPr>
          <w:rFonts w:ascii="Arial" w:hAnsi="Arial" w:cs="Arial"/>
          <w:sz w:val="22"/>
          <w:szCs w:val="22"/>
        </w:rPr>
        <w:t xml:space="preserve">kamen </w:t>
      </w:r>
      <w:r w:rsidRPr="007D5C6E">
        <w:rPr>
          <w:rFonts w:ascii="Arial" w:hAnsi="Arial" w:cs="Arial"/>
          <w:sz w:val="22"/>
          <w:szCs w:val="22"/>
        </w:rPr>
        <w:t>10 Jahre später,</w:t>
      </w:r>
      <w:r w:rsidR="008D609B" w:rsidRPr="007D5C6E">
        <w:rPr>
          <w:rFonts w:ascii="Arial" w:hAnsi="Arial" w:cs="Arial"/>
          <w:sz w:val="22"/>
          <w:szCs w:val="22"/>
        </w:rPr>
        <w:t xml:space="preserve"> im Jahr</w:t>
      </w:r>
      <w:r w:rsidRPr="007D5C6E">
        <w:rPr>
          <w:rFonts w:ascii="Arial" w:hAnsi="Arial" w:cs="Arial"/>
          <w:sz w:val="22"/>
          <w:szCs w:val="22"/>
        </w:rPr>
        <w:t xml:space="preserve"> 1970, die ersten Absperrklappen auf den deutschen Markt. </w:t>
      </w:r>
      <w:r w:rsidR="00F818F9" w:rsidRPr="007D5C6E">
        <w:rPr>
          <w:rFonts w:ascii="Arial" w:hAnsi="Arial" w:cs="Arial"/>
          <w:sz w:val="22"/>
          <w:szCs w:val="22"/>
        </w:rPr>
        <w:t>Kurz darauf folg</w:t>
      </w:r>
      <w:r w:rsidR="006758F1" w:rsidRPr="007D5C6E">
        <w:rPr>
          <w:rFonts w:ascii="Arial" w:hAnsi="Arial" w:cs="Arial"/>
          <w:sz w:val="22"/>
          <w:szCs w:val="22"/>
        </w:rPr>
        <w:t>t</w:t>
      </w:r>
      <w:r w:rsidR="00F818F9" w:rsidRPr="007D5C6E">
        <w:rPr>
          <w:rFonts w:ascii="Arial" w:hAnsi="Arial" w:cs="Arial"/>
          <w:sz w:val="22"/>
          <w:szCs w:val="22"/>
        </w:rPr>
        <w:t xml:space="preserve">en </w:t>
      </w:r>
      <w:r w:rsidRPr="007D5C6E">
        <w:rPr>
          <w:rFonts w:ascii="Arial" w:hAnsi="Arial" w:cs="Arial"/>
          <w:sz w:val="22"/>
          <w:szCs w:val="22"/>
        </w:rPr>
        <w:t xml:space="preserve">Aufträge aus dem </w:t>
      </w:r>
      <w:r w:rsidR="00F818F9" w:rsidRPr="007D5C6E">
        <w:rPr>
          <w:rFonts w:ascii="Arial" w:hAnsi="Arial" w:cs="Arial"/>
          <w:sz w:val="22"/>
          <w:szCs w:val="22"/>
        </w:rPr>
        <w:t xml:space="preserve">benachbarten </w:t>
      </w:r>
      <w:r w:rsidRPr="007D5C6E">
        <w:rPr>
          <w:rFonts w:ascii="Arial" w:hAnsi="Arial" w:cs="Arial"/>
          <w:sz w:val="22"/>
          <w:szCs w:val="22"/>
        </w:rPr>
        <w:t xml:space="preserve">Ausland mit Armaturen für die Gasversorgung in den Niederlanden. Der Erfolg zeigte sich sehr schnell, sodass 1972 die Armaturenfertigung vom Gießereibetrieb getrennt </w:t>
      </w:r>
      <w:r w:rsidR="006758F1" w:rsidRPr="007D5C6E">
        <w:rPr>
          <w:rFonts w:ascii="Arial" w:hAnsi="Arial" w:cs="Arial"/>
          <w:sz w:val="22"/>
          <w:szCs w:val="22"/>
        </w:rPr>
        <w:t xml:space="preserve">wurde </w:t>
      </w:r>
      <w:r w:rsidRPr="007D5C6E">
        <w:rPr>
          <w:rFonts w:ascii="Arial" w:hAnsi="Arial" w:cs="Arial"/>
          <w:sz w:val="22"/>
          <w:szCs w:val="22"/>
        </w:rPr>
        <w:t>und Jochen und Peter Bröer die EBRO ARMATUREN Gebr. Bröer GmbH als selbständiges Produktions- und Vertriebsunternehmen gründe</w:t>
      </w:r>
      <w:r w:rsidR="006758F1" w:rsidRPr="007D5C6E">
        <w:rPr>
          <w:rFonts w:ascii="Arial" w:hAnsi="Arial" w:cs="Arial"/>
          <w:sz w:val="22"/>
          <w:szCs w:val="22"/>
        </w:rPr>
        <w:t>te</w:t>
      </w:r>
      <w:r w:rsidR="007D5C6E" w:rsidRPr="007D5C6E">
        <w:rPr>
          <w:rFonts w:ascii="Arial" w:hAnsi="Arial" w:cs="Arial"/>
          <w:sz w:val="22"/>
          <w:szCs w:val="22"/>
        </w:rPr>
        <w:t>n.</w:t>
      </w:r>
    </w:p>
    <w:p w14:paraId="529D439C" w14:textId="76378FA2" w:rsidR="00F818F9" w:rsidRPr="007D5C6E" w:rsidRDefault="00F818F9" w:rsidP="00C54D35">
      <w:pPr>
        <w:spacing w:line="276" w:lineRule="auto"/>
        <w:jc w:val="both"/>
        <w:rPr>
          <w:rFonts w:ascii="Arial" w:hAnsi="Arial" w:cs="Arial"/>
          <w:sz w:val="22"/>
          <w:szCs w:val="22"/>
        </w:rPr>
      </w:pPr>
    </w:p>
    <w:p w14:paraId="4C8E437F" w14:textId="10EE87D5" w:rsidR="00F818F9" w:rsidRPr="007D5C6E" w:rsidRDefault="00F818F9" w:rsidP="00C54D35">
      <w:pPr>
        <w:spacing w:line="276" w:lineRule="auto"/>
        <w:jc w:val="both"/>
        <w:rPr>
          <w:rFonts w:ascii="Arial" w:hAnsi="Arial" w:cs="Arial"/>
          <w:b/>
          <w:bCs/>
          <w:sz w:val="22"/>
          <w:szCs w:val="22"/>
        </w:rPr>
      </w:pPr>
      <w:r w:rsidRPr="007D5C6E">
        <w:rPr>
          <w:rFonts w:ascii="Arial" w:hAnsi="Arial" w:cs="Arial"/>
          <w:b/>
          <w:bCs/>
          <w:sz w:val="22"/>
          <w:szCs w:val="22"/>
        </w:rPr>
        <w:t>Begin</w:t>
      </w:r>
      <w:r w:rsidR="00175CD9" w:rsidRPr="007D5C6E">
        <w:rPr>
          <w:rFonts w:ascii="Arial" w:hAnsi="Arial" w:cs="Arial"/>
          <w:b/>
          <w:bCs/>
          <w:sz w:val="22"/>
          <w:szCs w:val="22"/>
        </w:rPr>
        <w:t>n</w:t>
      </w:r>
      <w:r w:rsidRPr="007D5C6E">
        <w:rPr>
          <w:rFonts w:ascii="Arial" w:hAnsi="Arial" w:cs="Arial"/>
          <w:b/>
          <w:bCs/>
          <w:sz w:val="22"/>
          <w:szCs w:val="22"/>
        </w:rPr>
        <w:t xml:space="preserve"> der Internationalisierung</w:t>
      </w:r>
    </w:p>
    <w:p w14:paraId="2EB36368" w14:textId="359CD2F2" w:rsidR="00CD16BD" w:rsidRPr="007D5C6E" w:rsidRDefault="00CD16BD" w:rsidP="00C54D35">
      <w:pPr>
        <w:spacing w:line="276" w:lineRule="auto"/>
        <w:jc w:val="both"/>
        <w:rPr>
          <w:rFonts w:ascii="Arial" w:hAnsi="Arial" w:cs="Arial"/>
          <w:sz w:val="22"/>
          <w:szCs w:val="22"/>
        </w:rPr>
      </w:pPr>
      <w:r w:rsidRPr="007D5C6E">
        <w:rPr>
          <w:rFonts w:ascii="Arial" w:hAnsi="Arial" w:cs="Arial"/>
          <w:sz w:val="22"/>
          <w:szCs w:val="22"/>
        </w:rPr>
        <w:t>1980 wurde die erste Zweigniederlassung in Hamburg gegründet</w:t>
      </w:r>
      <w:r w:rsidR="00050820" w:rsidRPr="007D5C6E">
        <w:rPr>
          <w:rFonts w:ascii="Arial" w:hAnsi="Arial" w:cs="Arial"/>
          <w:sz w:val="22"/>
          <w:szCs w:val="22"/>
        </w:rPr>
        <w:t xml:space="preserve">. </w:t>
      </w:r>
      <w:r w:rsidR="006758F1" w:rsidRPr="007D5C6E">
        <w:rPr>
          <w:rFonts w:ascii="Arial" w:hAnsi="Arial" w:cs="Arial"/>
          <w:sz w:val="22"/>
          <w:szCs w:val="22"/>
        </w:rPr>
        <w:t>Die</w:t>
      </w:r>
      <w:r w:rsidRPr="007D5C6E">
        <w:rPr>
          <w:rFonts w:ascii="Arial" w:hAnsi="Arial" w:cs="Arial"/>
          <w:sz w:val="22"/>
          <w:szCs w:val="22"/>
        </w:rPr>
        <w:t xml:space="preserve"> ersten Aufträge aus dem Schiff</w:t>
      </w:r>
      <w:r w:rsidR="00612E38" w:rsidRPr="007D5C6E">
        <w:rPr>
          <w:rFonts w:ascii="Arial" w:hAnsi="Arial" w:cs="Arial"/>
          <w:sz w:val="22"/>
          <w:szCs w:val="22"/>
        </w:rPr>
        <w:t>bau folgten. In den Jahren 1981-</w:t>
      </w:r>
      <w:r w:rsidRPr="007D5C6E">
        <w:rPr>
          <w:rFonts w:ascii="Arial" w:hAnsi="Arial" w:cs="Arial"/>
          <w:sz w:val="22"/>
          <w:szCs w:val="22"/>
        </w:rPr>
        <w:t>1983 entstanden die ersten internationalen Tochtergesellschaften in den Niederlanden, Frankreich und Österreich sowie eine rechtlich eigenständige Landesgesellschaft in der Schweiz.</w:t>
      </w:r>
    </w:p>
    <w:p w14:paraId="7185AC2F" w14:textId="679B84CD" w:rsidR="00B72248" w:rsidRPr="007D5C6E" w:rsidRDefault="00B72248" w:rsidP="00C54D35">
      <w:pPr>
        <w:spacing w:line="276" w:lineRule="auto"/>
        <w:jc w:val="both"/>
        <w:rPr>
          <w:rFonts w:ascii="Arial" w:hAnsi="Arial" w:cs="Arial"/>
          <w:sz w:val="22"/>
          <w:szCs w:val="22"/>
        </w:rPr>
      </w:pPr>
      <w:r w:rsidRPr="007D5C6E">
        <w:rPr>
          <w:rFonts w:ascii="Arial" w:hAnsi="Arial" w:cs="Arial"/>
          <w:sz w:val="22"/>
          <w:szCs w:val="22"/>
        </w:rPr>
        <w:t xml:space="preserve">1989 </w:t>
      </w:r>
      <w:r w:rsidR="006758F1" w:rsidRPr="007D5C6E">
        <w:rPr>
          <w:rFonts w:ascii="Arial" w:hAnsi="Arial" w:cs="Arial"/>
          <w:sz w:val="22"/>
          <w:szCs w:val="22"/>
        </w:rPr>
        <w:t>erweiterte das Unternehmen seine Geschäftstätigkeiten</w:t>
      </w:r>
      <w:r w:rsidRPr="007D5C6E">
        <w:rPr>
          <w:rFonts w:ascii="Arial" w:hAnsi="Arial" w:cs="Arial"/>
          <w:sz w:val="22"/>
          <w:szCs w:val="22"/>
        </w:rPr>
        <w:t xml:space="preserve"> um den Bereich Antriebstechnik und </w:t>
      </w:r>
      <w:r w:rsidR="006758F1" w:rsidRPr="007D5C6E">
        <w:rPr>
          <w:rFonts w:ascii="Arial" w:hAnsi="Arial" w:cs="Arial"/>
          <w:sz w:val="22"/>
          <w:szCs w:val="22"/>
        </w:rPr>
        <w:t xml:space="preserve">nahm </w:t>
      </w:r>
      <w:r w:rsidRPr="007D5C6E">
        <w:rPr>
          <w:rFonts w:ascii="Arial" w:hAnsi="Arial" w:cs="Arial"/>
          <w:sz w:val="22"/>
          <w:szCs w:val="22"/>
        </w:rPr>
        <w:t xml:space="preserve">die Fertigung pneumatischer Schwenkantriebe in der Schweiz </w:t>
      </w:r>
      <w:r w:rsidR="006758F1" w:rsidRPr="007D5C6E">
        <w:rPr>
          <w:rFonts w:ascii="Arial" w:hAnsi="Arial" w:cs="Arial"/>
          <w:sz w:val="22"/>
          <w:szCs w:val="22"/>
        </w:rPr>
        <w:t>auf</w:t>
      </w:r>
      <w:r w:rsidRPr="007D5C6E">
        <w:rPr>
          <w:rFonts w:ascii="Arial" w:hAnsi="Arial" w:cs="Arial"/>
          <w:sz w:val="22"/>
          <w:szCs w:val="22"/>
        </w:rPr>
        <w:t xml:space="preserve">. Im </w:t>
      </w:r>
      <w:r w:rsidR="00A14983" w:rsidRPr="007D5C6E">
        <w:rPr>
          <w:rFonts w:ascii="Arial" w:hAnsi="Arial" w:cs="Arial"/>
          <w:sz w:val="22"/>
          <w:szCs w:val="22"/>
        </w:rPr>
        <w:t>darauffolgenden</w:t>
      </w:r>
      <w:r w:rsidRPr="007D5C6E">
        <w:rPr>
          <w:rFonts w:ascii="Arial" w:hAnsi="Arial" w:cs="Arial"/>
          <w:sz w:val="22"/>
          <w:szCs w:val="22"/>
        </w:rPr>
        <w:t xml:space="preserve"> Jahr startet</w:t>
      </w:r>
      <w:r w:rsidR="006758F1" w:rsidRPr="007D5C6E">
        <w:rPr>
          <w:rFonts w:ascii="Arial" w:hAnsi="Arial" w:cs="Arial"/>
          <w:sz w:val="22"/>
          <w:szCs w:val="22"/>
        </w:rPr>
        <w:t>e</w:t>
      </w:r>
      <w:r w:rsidRPr="007D5C6E">
        <w:rPr>
          <w:rFonts w:ascii="Arial" w:hAnsi="Arial" w:cs="Arial"/>
          <w:sz w:val="22"/>
          <w:szCs w:val="22"/>
        </w:rPr>
        <w:t xml:space="preserve"> die Eigenfertigung von elektrischen Stellantrieben am Hauptsitz in Hagen.</w:t>
      </w:r>
    </w:p>
    <w:p w14:paraId="5B26E72F" w14:textId="264DB4F8" w:rsidR="004649CE" w:rsidRPr="007D5C6E" w:rsidRDefault="004649CE" w:rsidP="00C54D35">
      <w:pPr>
        <w:spacing w:line="276" w:lineRule="auto"/>
        <w:jc w:val="both"/>
        <w:rPr>
          <w:rFonts w:ascii="Arial" w:hAnsi="Arial" w:cs="Arial"/>
          <w:sz w:val="22"/>
          <w:szCs w:val="22"/>
        </w:rPr>
      </w:pPr>
      <w:r w:rsidRPr="007D5C6E">
        <w:rPr>
          <w:rFonts w:ascii="Arial" w:hAnsi="Arial" w:cs="Arial"/>
          <w:sz w:val="22"/>
          <w:szCs w:val="22"/>
        </w:rPr>
        <w:t>Von Begin</w:t>
      </w:r>
      <w:r w:rsidR="006758F1" w:rsidRPr="007D5C6E">
        <w:rPr>
          <w:rFonts w:ascii="Arial" w:hAnsi="Arial" w:cs="Arial"/>
          <w:sz w:val="22"/>
          <w:szCs w:val="22"/>
        </w:rPr>
        <w:t>n</w:t>
      </w:r>
      <w:r w:rsidRPr="007D5C6E">
        <w:rPr>
          <w:rFonts w:ascii="Arial" w:hAnsi="Arial" w:cs="Arial"/>
          <w:sz w:val="22"/>
          <w:szCs w:val="22"/>
        </w:rPr>
        <w:t xml:space="preserve"> an </w:t>
      </w:r>
      <w:r w:rsidR="006758F1" w:rsidRPr="007D5C6E">
        <w:rPr>
          <w:rFonts w:ascii="Arial" w:hAnsi="Arial" w:cs="Arial"/>
          <w:sz w:val="22"/>
          <w:szCs w:val="22"/>
        </w:rPr>
        <w:t xml:space="preserve">ist </w:t>
      </w:r>
      <w:r w:rsidR="00612E38" w:rsidRPr="007D5C6E">
        <w:rPr>
          <w:rFonts w:ascii="Arial" w:hAnsi="Arial" w:cs="Arial"/>
          <w:sz w:val="22"/>
          <w:szCs w:val="22"/>
        </w:rPr>
        <w:t>höchste</w:t>
      </w:r>
      <w:r w:rsidR="008D609B" w:rsidRPr="007D5C6E">
        <w:rPr>
          <w:rFonts w:ascii="Arial" w:hAnsi="Arial" w:cs="Arial"/>
          <w:sz w:val="22"/>
          <w:szCs w:val="22"/>
        </w:rPr>
        <w:t xml:space="preserve"> </w:t>
      </w:r>
      <w:r w:rsidRPr="007D5C6E">
        <w:rPr>
          <w:rFonts w:ascii="Arial" w:hAnsi="Arial" w:cs="Arial"/>
          <w:sz w:val="22"/>
          <w:szCs w:val="22"/>
        </w:rPr>
        <w:t xml:space="preserve">Qualität bei EBRO </w:t>
      </w:r>
      <w:r w:rsidR="006758F1" w:rsidRPr="007D5C6E">
        <w:rPr>
          <w:rFonts w:ascii="Arial" w:hAnsi="Arial" w:cs="Arial"/>
          <w:sz w:val="22"/>
          <w:szCs w:val="22"/>
        </w:rPr>
        <w:t>das Maß aller Dinge</w:t>
      </w:r>
      <w:r w:rsidRPr="007D5C6E">
        <w:rPr>
          <w:rFonts w:ascii="Arial" w:hAnsi="Arial" w:cs="Arial"/>
          <w:sz w:val="22"/>
          <w:szCs w:val="22"/>
        </w:rPr>
        <w:t xml:space="preserve">. Um dies auch nach </w:t>
      </w:r>
      <w:r w:rsidR="004469E2" w:rsidRPr="007D5C6E">
        <w:rPr>
          <w:rFonts w:ascii="Arial" w:hAnsi="Arial" w:cs="Arial"/>
          <w:sz w:val="22"/>
          <w:szCs w:val="22"/>
        </w:rPr>
        <w:t>a</w:t>
      </w:r>
      <w:r w:rsidRPr="007D5C6E">
        <w:rPr>
          <w:rFonts w:ascii="Arial" w:hAnsi="Arial" w:cs="Arial"/>
          <w:sz w:val="22"/>
          <w:szCs w:val="22"/>
        </w:rPr>
        <w:t xml:space="preserve">ußen zu verdeutlichen, </w:t>
      </w:r>
      <w:r w:rsidR="0004554F" w:rsidRPr="007D5C6E">
        <w:rPr>
          <w:rFonts w:ascii="Arial" w:hAnsi="Arial" w:cs="Arial"/>
          <w:sz w:val="22"/>
          <w:szCs w:val="22"/>
        </w:rPr>
        <w:t>wurde</w:t>
      </w:r>
      <w:r w:rsidR="006758F1" w:rsidRPr="007D5C6E">
        <w:rPr>
          <w:rFonts w:ascii="Arial" w:hAnsi="Arial" w:cs="Arial"/>
          <w:sz w:val="22"/>
          <w:szCs w:val="22"/>
        </w:rPr>
        <w:t xml:space="preserve"> </w:t>
      </w:r>
      <w:r w:rsidRPr="007D5C6E">
        <w:rPr>
          <w:rFonts w:ascii="Arial" w:hAnsi="Arial" w:cs="Arial"/>
          <w:sz w:val="22"/>
          <w:szCs w:val="22"/>
        </w:rPr>
        <w:t xml:space="preserve">1991 das Stammwerk in Hagen nach ISO 9001 zertifiziert. Im gleichen Jahr </w:t>
      </w:r>
      <w:r w:rsidR="006758F1" w:rsidRPr="007D5C6E">
        <w:rPr>
          <w:rFonts w:ascii="Arial" w:hAnsi="Arial" w:cs="Arial"/>
          <w:sz w:val="22"/>
          <w:szCs w:val="22"/>
        </w:rPr>
        <w:t xml:space="preserve">eröffnete EBRO </w:t>
      </w:r>
      <w:r w:rsidRPr="007D5C6E">
        <w:rPr>
          <w:rFonts w:ascii="Arial" w:hAnsi="Arial" w:cs="Arial"/>
          <w:sz w:val="22"/>
          <w:szCs w:val="22"/>
        </w:rPr>
        <w:t xml:space="preserve">eine </w:t>
      </w:r>
      <w:r w:rsidR="0048006B" w:rsidRPr="007D5C6E">
        <w:rPr>
          <w:rFonts w:ascii="Arial" w:hAnsi="Arial" w:cs="Arial"/>
          <w:sz w:val="22"/>
          <w:szCs w:val="22"/>
        </w:rPr>
        <w:t>Produktions</w:t>
      </w:r>
      <w:r w:rsidRPr="007D5C6E">
        <w:rPr>
          <w:rFonts w:ascii="Arial" w:hAnsi="Arial" w:cs="Arial"/>
          <w:sz w:val="22"/>
          <w:szCs w:val="22"/>
        </w:rPr>
        <w:t xml:space="preserve">stätte in Thailand, die zwei Jahre später ebenfalls </w:t>
      </w:r>
      <w:r w:rsidR="006758F1" w:rsidRPr="007D5C6E">
        <w:rPr>
          <w:rFonts w:ascii="Arial" w:hAnsi="Arial" w:cs="Arial"/>
          <w:sz w:val="22"/>
          <w:szCs w:val="22"/>
        </w:rPr>
        <w:t xml:space="preserve">die </w:t>
      </w:r>
      <w:r w:rsidRPr="007D5C6E">
        <w:rPr>
          <w:rFonts w:ascii="Arial" w:hAnsi="Arial" w:cs="Arial"/>
          <w:sz w:val="22"/>
          <w:szCs w:val="22"/>
        </w:rPr>
        <w:t xml:space="preserve">ISO 9001 </w:t>
      </w:r>
      <w:r w:rsidR="006758F1" w:rsidRPr="007D5C6E">
        <w:rPr>
          <w:rFonts w:ascii="Arial" w:hAnsi="Arial" w:cs="Arial"/>
          <w:sz w:val="22"/>
          <w:szCs w:val="22"/>
        </w:rPr>
        <w:t>Zertifizierung erhielt.</w:t>
      </w:r>
    </w:p>
    <w:p w14:paraId="48578D02" w14:textId="79E9E0BA" w:rsidR="004469E2" w:rsidRPr="007D5C6E" w:rsidRDefault="006758F1" w:rsidP="00C54D35">
      <w:pPr>
        <w:spacing w:line="276" w:lineRule="auto"/>
        <w:jc w:val="both"/>
        <w:rPr>
          <w:rFonts w:ascii="Arial" w:hAnsi="Arial" w:cs="Arial"/>
          <w:sz w:val="22"/>
          <w:szCs w:val="22"/>
        </w:rPr>
      </w:pPr>
      <w:r w:rsidRPr="007D5C6E">
        <w:rPr>
          <w:rFonts w:ascii="Arial" w:hAnsi="Arial" w:cs="Arial"/>
          <w:sz w:val="22"/>
          <w:szCs w:val="22"/>
        </w:rPr>
        <w:t>Es folgten</w:t>
      </w:r>
      <w:r w:rsidR="004469E2" w:rsidRPr="007D5C6E">
        <w:rPr>
          <w:rFonts w:ascii="Arial" w:hAnsi="Arial" w:cs="Arial"/>
          <w:sz w:val="22"/>
          <w:szCs w:val="22"/>
        </w:rPr>
        <w:t xml:space="preserve"> </w:t>
      </w:r>
      <w:r w:rsidR="00482164" w:rsidRPr="007D5C6E">
        <w:rPr>
          <w:rFonts w:ascii="Arial" w:hAnsi="Arial" w:cs="Arial"/>
          <w:sz w:val="22"/>
          <w:szCs w:val="22"/>
        </w:rPr>
        <w:t xml:space="preserve">2002 </w:t>
      </w:r>
      <w:r w:rsidR="004469E2" w:rsidRPr="007D5C6E">
        <w:rPr>
          <w:rFonts w:ascii="Arial" w:hAnsi="Arial" w:cs="Arial"/>
          <w:sz w:val="22"/>
          <w:szCs w:val="22"/>
        </w:rPr>
        <w:t>Niederlassungen in Australien, Ungarn und China,</w:t>
      </w:r>
      <w:r w:rsidR="00175CD9" w:rsidRPr="007D5C6E">
        <w:rPr>
          <w:rFonts w:ascii="Arial" w:hAnsi="Arial" w:cs="Arial"/>
          <w:sz w:val="22"/>
          <w:szCs w:val="22"/>
        </w:rPr>
        <w:t xml:space="preserve"> </w:t>
      </w:r>
      <w:r w:rsidR="00D2678F" w:rsidRPr="007D5C6E">
        <w:rPr>
          <w:rFonts w:ascii="Arial" w:hAnsi="Arial" w:cs="Arial"/>
          <w:sz w:val="22"/>
          <w:szCs w:val="22"/>
        </w:rPr>
        <w:t>d</w:t>
      </w:r>
      <w:r w:rsidR="0048006B" w:rsidRPr="007D5C6E">
        <w:rPr>
          <w:rFonts w:ascii="Arial" w:hAnsi="Arial" w:cs="Arial"/>
          <w:sz w:val="22"/>
          <w:szCs w:val="22"/>
        </w:rPr>
        <w:t>enen</w:t>
      </w:r>
      <w:r w:rsidR="00175CD9" w:rsidRPr="007D5C6E">
        <w:rPr>
          <w:rFonts w:ascii="Arial" w:hAnsi="Arial" w:cs="Arial"/>
          <w:sz w:val="22"/>
          <w:szCs w:val="22"/>
        </w:rPr>
        <w:t xml:space="preserve"> 2009 </w:t>
      </w:r>
      <w:r w:rsidR="004469E2" w:rsidRPr="007D5C6E">
        <w:rPr>
          <w:rFonts w:ascii="Arial" w:hAnsi="Arial" w:cs="Arial"/>
          <w:sz w:val="22"/>
          <w:szCs w:val="22"/>
        </w:rPr>
        <w:t xml:space="preserve">in den Vereinigten Arabischen Emiraten und Chile sowie 2016 </w:t>
      </w:r>
      <w:r w:rsidR="00482164" w:rsidRPr="007D5C6E">
        <w:rPr>
          <w:rFonts w:ascii="Arial" w:hAnsi="Arial" w:cs="Arial"/>
          <w:sz w:val="22"/>
          <w:szCs w:val="22"/>
        </w:rPr>
        <w:t xml:space="preserve">in </w:t>
      </w:r>
      <w:r w:rsidR="004469E2" w:rsidRPr="007D5C6E">
        <w:rPr>
          <w:rFonts w:ascii="Arial" w:hAnsi="Arial" w:cs="Arial"/>
          <w:sz w:val="22"/>
          <w:szCs w:val="22"/>
        </w:rPr>
        <w:t>Peru und Mexiko</w:t>
      </w:r>
      <w:r w:rsidR="0048006B" w:rsidRPr="007D5C6E">
        <w:rPr>
          <w:rFonts w:ascii="Arial" w:hAnsi="Arial" w:cs="Arial"/>
          <w:sz w:val="22"/>
          <w:szCs w:val="22"/>
        </w:rPr>
        <w:t xml:space="preserve"> folgten</w:t>
      </w:r>
      <w:r w:rsidR="004469E2" w:rsidRPr="007D5C6E">
        <w:rPr>
          <w:rFonts w:ascii="Arial" w:hAnsi="Arial" w:cs="Arial"/>
          <w:sz w:val="22"/>
          <w:szCs w:val="22"/>
        </w:rPr>
        <w:t>.</w:t>
      </w:r>
    </w:p>
    <w:p w14:paraId="690159EC" w14:textId="73178812" w:rsidR="00172AC0" w:rsidRPr="007D5C6E" w:rsidRDefault="00E8186B" w:rsidP="00C54D35">
      <w:pPr>
        <w:spacing w:line="276" w:lineRule="auto"/>
        <w:jc w:val="both"/>
        <w:rPr>
          <w:rFonts w:ascii="Arial" w:hAnsi="Arial" w:cs="Arial"/>
          <w:b/>
          <w:bCs/>
          <w:sz w:val="22"/>
          <w:szCs w:val="22"/>
        </w:rPr>
      </w:pPr>
      <w:r w:rsidRPr="007D5C6E">
        <w:rPr>
          <w:rFonts w:ascii="Arial" w:hAnsi="Arial" w:cs="Arial"/>
          <w:b/>
          <w:bCs/>
          <w:sz w:val="22"/>
          <w:szCs w:val="22"/>
        </w:rPr>
        <w:lastRenderedPageBreak/>
        <w:t>EBRO stellt sich für die Zukunft auf</w:t>
      </w:r>
    </w:p>
    <w:p w14:paraId="68CC060F" w14:textId="23BFDA0A" w:rsidR="00E8186B" w:rsidRPr="007D5C6E" w:rsidRDefault="00E8186B" w:rsidP="00C54D35">
      <w:pPr>
        <w:spacing w:line="276" w:lineRule="auto"/>
        <w:jc w:val="both"/>
        <w:rPr>
          <w:rFonts w:ascii="Arial" w:hAnsi="Arial" w:cs="Arial"/>
          <w:sz w:val="22"/>
          <w:szCs w:val="22"/>
        </w:rPr>
      </w:pPr>
      <w:r w:rsidRPr="007D5C6E">
        <w:rPr>
          <w:rFonts w:ascii="Arial" w:hAnsi="Arial" w:cs="Arial"/>
          <w:sz w:val="22"/>
          <w:szCs w:val="22"/>
        </w:rPr>
        <w:t>Zu Beginn des 21ten Jahrhunderts struktu</w:t>
      </w:r>
      <w:r w:rsidR="00175CD9" w:rsidRPr="007D5C6E">
        <w:rPr>
          <w:rFonts w:ascii="Arial" w:hAnsi="Arial" w:cs="Arial"/>
          <w:sz w:val="22"/>
          <w:szCs w:val="22"/>
        </w:rPr>
        <w:t xml:space="preserve">riert sich das Unternehmen neu. </w:t>
      </w:r>
      <w:r w:rsidRPr="007D5C6E">
        <w:rPr>
          <w:rFonts w:ascii="Arial" w:hAnsi="Arial" w:cs="Arial"/>
          <w:sz w:val="22"/>
          <w:szCs w:val="22"/>
        </w:rPr>
        <w:t>Das zeigt sich einerseits in der Verlagerung der Produktions- und Montagestätt</w:t>
      </w:r>
      <w:r w:rsidR="00175CD9" w:rsidRPr="007D5C6E">
        <w:rPr>
          <w:rFonts w:ascii="Arial" w:hAnsi="Arial" w:cs="Arial"/>
          <w:sz w:val="22"/>
          <w:szCs w:val="22"/>
        </w:rPr>
        <w:t xml:space="preserve">en der sogenannten „Big Valves“ </w:t>
      </w:r>
      <w:r w:rsidRPr="007D5C6E">
        <w:rPr>
          <w:rFonts w:ascii="Arial" w:hAnsi="Arial" w:cs="Arial"/>
          <w:sz w:val="22"/>
          <w:szCs w:val="22"/>
        </w:rPr>
        <w:t>von den Nied</w:t>
      </w:r>
      <w:r w:rsidR="009759EB">
        <w:rPr>
          <w:rFonts w:ascii="Arial" w:hAnsi="Arial" w:cs="Arial"/>
          <w:sz w:val="22"/>
          <w:szCs w:val="22"/>
        </w:rPr>
        <w:t xml:space="preserve">erlanden an den Stammsitz Hagen </w:t>
      </w:r>
      <w:r w:rsidRPr="007D5C6E">
        <w:rPr>
          <w:rFonts w:ascii="Arial" w:hAnsi="Arial" w:cs="Arial"/>
          <w:sz w:val="22"/>
          <w:szCs w:val="22"/>
        </w:rPr>
        <w:t xml:space="preserve">(2001) und dem Umzug der pneumatischen Antriebsfertigung von der Schweiz nach Italien (2002). </w:t>
      </w:r>
      <w:r w:rsidR="00EB67A6" w:rsidRPr="007D5C6E">
        <w:rPr>
          <w:rFonts w:ascii="Arial" w:hAnsi="Arial" w:cs="Arial"/>
          <w:sz w:val="22"/>
          <w:szCs w:val="22"/>
        </w:rPr>
        <w:t>Auf der anderen Seite akquiriert die Bröer</w:t>
      </w:r>
      <w:r w:rsidR="00175CD9" w:rsidRPr="007D5C6E">
        <w:rPr>
          <w:rFonts w:ascii="Arial" w:hAnsi="Arial" w:cs="Arial"/>
          <w:sz w:val="22"/>
          <w:szCs w:val="22"/>
        </w:rPr>
        <w:t>-</w:t>
      </w:r>
      <w:r w:rsidR="00EB67A6" w:rsidRPr="007D5C6E">
        <w:rPr>
          <w:rFonts w:ascii="Arial" w:hAnsi="Arial" w:cs="Arial"/>
          <w:sz w:val="22"/>
          <w:szCs w:val="22"/>
        </w:rPr>
        <w:t xml:space="preserve">Gruppe </w:t>
      </w:r>
      <w:r w:rsidR="001C3AC7" w:rsidRPr="007D5C6E">
        <w:rPr>
          <w:rFonts w:ascii="Arial" w:hAnsi="Arial" w:cs="Arial"/>
          <w:sz w:val="22"/>
          <w:szCs w:val="22"/>
        </w:rPr>
        <w:t xml:space="preserve">2005 </w:t>
      </w:r>
      <w:r w:rsidR="00EB67A6" w:rsidRPr="007D5C6E">
        <w:rPr>
          <w:rFonts w:ascii="Arial" w:hAnsi="Arial" w:cs="Arial"/>
          <w:sz w:val="22"/>
          <w:szCs w:val="22"/>
        </w:rPr>
        <w:t>den schwedischen Schieberhersteller Stafsjö Bruk AB. Stafsjö Valves AB bleibt als eigenständiges Unternehmen in der Bröer-Gruppe bestehen.</w:t>
      </w:r>
    </w:p>
    <w:p w14:paraId="7A960249" w14:textId="25289B5F" w:rsidR="009759EB" w:rsidRDefault="00EB67A6" w:rsidP="00C54D35">
      <w:pPr>
        <w:spacing w:line="276" w:lineRule="auto"/>
        <w:jc w:val="both"/>
        <w:rPr>
          <w:rFonts w:ascii="Arial" w:hAnsi="Arial" w:cs="Arial"/>
          <w:sz w:val="22"/>
          <w:szCs w:val="22"/>
        </w:rPr>
      </w:pPr>
      <w:r w:rsidRPr="007D5C6E">
        <w:rPr>
          <w:rFonts w:ascii="Arial" w:hAnsi="Arial" w:cs="Arial"/>
          <w:sz w:val="22"/>
          <w:szCs w:val="22"/>
        </w:rPr>
        <w:t>Auch in der Geschäftsführung werden die Weichen für die Zukunft gestellt, nachdem Lydia Bröer, Tochter des bisherigen Firmenchefs Peter Bröer, 2009 in die Geschäftsführung eintritt, wird 2012 der Generationenwechsel vollzogen und Lydia Bröer wird 100 %-ige Eigentümerin der EBRO ARMATUREN Gebr. Bröer GmbH. Peter Bröer bleibt weiterhin Mitglied der Geschäftsführung.</w:t>
      </w:r>
      <w:r w:rsidR="00FA2B87" w:rsidRPr="007D5C6E">
        <w:rPr>
          <w:rFonts w:ascii="Arial" w:hAnsi="Arial" w:cs="Arial"/>
          <w:sz w:val="22"/>
          <w:szCs w:val="22"/>
        </w:rPr>
        <w:t xml:space="preserve"> </w:t>
      </w:r>
      <w:r w:rsidR="009759EB" w:rsidRPr="00D60CF3">
        <w:rPr>
          <w:rFonts w:ascii="Arial" w:hAnsi="Arial" w:cs="Arial"/>
          <w:sz w:val="22"/>
          <w:szCs w:val="22"/>
        </w:rPr>
        <w:t>2020</w:t>
      </w:r>
      <w:r w:rsidR="009759EB" w:rsidRPr="00D60CF3">
        <w:t xml:space="preserve"> </w:t>
      </w:r>
      <w:r w:rsidR="00DE0DC2">
        <w:rPr>
          <w:rFonts w:ascii="Arial" w:hAnsi="Arial" w:cs="Arial"/>
          <w:sz w:val="22"/>
          <w:szCs w:val="22"/>
        </w:rPr>
        <w:t xml:space="preserve">wird Markus Schneider, </w:t>
      </w:r>
      <w:r w:rsidR="009759EB" w:rsidRPr="00D60CF3">
        <w:rPr>
          <w:rFonts w:ascii="Arial" w:hAnsi="Arial" w:cs="Arial"/>
          <w:sz w:val="22"/>
          <w:szCs w:val="22"/>
        </w:rPr>
        <w:t>langjähriger Mitarbeiter und Vertriebsleiter International</w:t>
      </w:r>
      <w:r w:rsidR="00DE0DC2">
        <w:rPr>
          <w:rFonts w:ascii="Arial" w:hAnsi="Arial" w:cs="Arial"/>
          <w:sz w:val="22"/>
          <w:szCs w:val="22"/>
        </w:rPr>
        <w:t>,</w:t>
      </w:r>
      <w:r w:rsidR="009759EB" w:rsidRPr="00D60CF3">
        <w:rPr>
          <w:rFonts w:ascii="Arial" w:hAnsi="Arial" w:cs="Arial"/>
          <w:sz w:val="22"/>
          <w:szCs w:val="22"/>
        </w:rPr>
        <w:t xml:space="preserve"> in die Geschäftsführung bestellt. </w:t>
      </w:r>
    </w:p>
    <w:p w14:paraId="02DA311A" w14:textId="67E2961D" w:rsidR="00E8186B" w:rsidRPr="007D5C6E" w:rsidRDefault="00482164" w:rsidP="00C54D35">
      <w:pPr>
        <w:spacing w:line="276" w:lineRule="auto"/>
        <w:jc w:val="both"/>
        <w:rPr>
          <w:rFonts w:ascii="Arial" w:hAnsi="Arial" w:cs="Arial"/>
          <w:sz w:val="22"/>
          <w:szCs w:val="22"/>
        </w:rPr>
      </w:pPr>
      <w:r w:rsidRPr="007D5C6E">
        <w:rPr>
          <w:rFonts w:ascii="Arial" w:hAnsi="Arial" w:cs="Arial"/>
          <w:sz w:val="22"/>
          <w:szCs w:val="22"/>
        </w:rPr>
        <w:t xml:space="preserve">Heute versteht sich das inhabergeführte Familienunternehmen mehr denn je als verlässlicher, zukunfts- und werteorientierter Partner seiner weltweit </w:t>
      </w:r>
      <w:r w:rsidR="00F24285" w:rsidRPr="007D5C6E">
        <w:rPr>
          <w:rFonts w:ascii="Arial" w:hAnsi="Arial" w:cs="Arial"/>
          <w:sz w:val="22"/>
          <w:szCs w:val="22"/>
        </w:rPr>
        <w:t xml:space="preserve">agierenden Kunden. </w:t>
      </w:r>
      <w:r w:rsidRPr="007D5C6E">
        <w:rPr>
          <w:rFonts w:ascii="Arial" w:hAnsi="Arial" w:cs="Arial"/>
          <w:sz w:val="22"/>
          <w:szCs w:val="22"/>
        </w:rPr>
        <w:t xml:space="preserve">Kundenzufriedenheit, Qualität und Sicherheit spiegeln sich in der Vielfalt von über </w:t>
      </w:r>
      <w:r w:rsidR="0004554F" w:rsidRPr="007D5C6E">
        <w:rPr>
          <w:rFonts w:ascii="Arial" w:hAnsi="Arial" w:cs="Arial"/>
          <w:sz w:val="22"/>
          <w:szCs w:val="22"/>
        </w:rPr>
        <w:t>350.000</w:t>
      </w:r>
      <w:r w:rsidR="00050820" w:rsidRPr="007D5C6E">
        <w:rPr>
          <w:rFonts w:ascii="Arial" w:hAnsi="Arial" w:cs="Arial"/>
          <w:sz w:val="22"/>
          <w:szCs w:val="22"/>
        </w:rPr>
        <w:t xml:space="preserve"> Produktvarianten wider.</w:t>
      </w:r>
    </w:p>
    <w:p w14:paraId="0C879C50" w14:textId="77777777" w:rsidR="00E029B2" w:rsidRDefault="00E029B2" w:rsidP="00C54D35">
      <w:pPr>
        <w:spacing w:line="276" w:lineRule="auto"/>
        <w:jc w:val="both"/>
        <w:rPr>
          <w:rFonts w:ascii="Arial" w:hAnsi="Arial" w:cs="Arial"/>
          <w:sz w:val="22"/>
          <w:szCs w:val="22"/>
        </w:rPr>
      </w:pPr>
    </w:p>
    <w:p w14:paraId="236521AD" w14:textId="77777777" w:rsidR="00594157" w:rsidRPr="007D5C6E" w:rsidRDefault="00594157" w:rsidP="00C54D35">
      <w:pPr>
        <w:spacing w:line="276" w:lineRule="auto"/>
        <w:jc w:val="both"/>
        <w:rPr>
          <w:rFonts w:ascii="Arial" w:hAnsi="Arial" w:cs="Arial"/>
          <w:sz w:val="22"/>
          <w:szCs w:val="22"/>
        </w:rPr>
      </w:pPr>
    </w:p>
    <w:p w14:paraId="15E740F5" w14:textId="77777777" w:rsidR="002F5899" w:rsidRPr="007D5C6E" w:rsidRDefault="002F5899" w:rsidP="00C54D35">
      <w:pPr>
        <w:spacing w:line="276" w:lineRule="auto"/>
        <w:jc w:val="both"/>
        <w:rPr>
          <w:rFonts w:ascii="Arial" w:hAnsi="Arial" w:cs="Arial"/>
          <w:sz w:val="22"/>
          <w:szCs w:val="22"/>
        </w:rPr>
      </w:pPr>
    </w:p>
    <w:p w14:paraId="63B3A874" w14:textId="77777777" w:rsidR="00972407" w:rsidRPr="007D5C6E" w:rsidRDefault="00972407">
      <w:pPr>
        <w:spacing w:line="276" w:lineRule="auto"/>
        <w:jc w:val="both"/>
        <w:rPr>
          <w:rFonts w:ascii="Arial" w:hAnsi="Arial" w:cs="Arial"/>
          <w:sz w:val="22"/>
          <w:szCs w:val="22"/>
        </w:rPr>
      </w:pPr>
    </w:p>
    <w:p w14:paraId="7E5265D8" w14:textId="77777777" w:rsidR="00972407" w:rsidRPr="007D5C6E" w:rsidRDefault="00972407">
      <w:pPr>
        <w:pBdr>
          <w:top w:val="single" w:sz="4" w:space="1" w:color="auto"/>
        </w:pBdr>
        <w:spacing w:line="276" w:lineRule="auto"/>
        <w:jc w:val="both"/>
        <w:rPr>
          <w:rFonts w:ascii="Arial" w:hAnsi="Arial" w:cs="Arial"/>
          <w:sz w:val="22"/>
          <w:szCs w:val="22"/>
        </w:rPr>
      </w:pPr>
    </w:p>
    <w:p w14:paraId="516F0EE7" w14:textId="77777777" w:rsidR="001110F0" w:rsidRPr="007D5C6E" w:rsidRDefault="001110F0" w:rsidP="001110F0">
      <w:pPr>
        <w:spacing w:line="276" w:lineRule="auto"/>
        <w:jc w:val="both"/>
        <w:rPr>
          <w:rFonts w:ascii="Arial" w:hAnsi="Arial" w:cs="Arial"/>
          <w:b/>
          <w:bCs/>
          <w:sz w:val="18"/>
          <w:szCs w:val="18"/>
        </w:rPr>
      </w:pPr>
      <w:r w:rsidRPr="007D5C6E">
        <w:rPr>
          <w:rFonts w:ascii="Arial" w:hAnsi="Arial" w:cs="Arial"/>
          <w:b/>
          <w:bCs/>
          <w:sz w:val="18"/>
          <w:szCs w:val="18"/>
        </w:rPr>
        <w:t>EBRO ARMATUREN</w:t>
      </w:r>
    </w:p>
    <w:p w14:paraId="2FA1AC89" w14:textId="65CDE138" w:rsidR="00921A8A" w:rsidRPr="007D5C6E" w:rsidRDefault="00921A8A" w:rsidP="00921A8A">
      <w:pPr>
        <w:spacing w:line="276" w:lineRule="auto"/>
        <w:jc w:val="both"/>
        <w:rPr>
          <w:rFonts w:ascii="Arial" w:hAnsi="Arial" w:cs="Arial"/>
          <w:sz w:val="18"/>
          <w:szCs w:val="18"/>
        </w:rPr>
      </w:pPr>
      <w:r w:rsidRPr="007D5C6E">
        <w:rPr>
          <w:rFonts w:ascii="Arial" w:hAnsi="Arial" w:cs="Arial"/>
          <w:sz w:val="18"/>
          <w:szCs w:val="18"/>
        </w:rPr>
        <w:t xml:space="preserve">Seit der Unternehmensgründung 1972 entwickelt, produziert und vertreibt EBRO ARMATUREN Absperr-, Regel- und Automatisierungstechnik für industrielle Anwendungen. Mehr als 1.000 Mitarbeiter in drei nationalen und 30 internationalen Tochtergesellschaften sorgen dafür, dass die EBRO Produkte </w:t>
      </w:r>
      <w:r w:rsidR="00594157" w:rsidRPr="00594157">
        <w:rPr>
          <w:rFonts w:ascii="Arial" w:hAnsi="Arial" w:cs="Arial"/>
          <w:sz w:val="18"/>
          <w:szCs w:val="18"/>
        </w:rPr>
        <w:t>in über 100</w:t>
      </w:r>
      <w:r w:rsidRPr="00594157">
        <w:rPr>
          <w:rFonts w:ascii="Arial" w:hAnsi="Arial" w:cs="Arial"/>
          <w:sz w:val="18"/>
          <w:szCs w:val="18"/>
        </w:rPr>
        <w:t xml:space="preserve"> Ländern weltweit </w:t>
      </w:r>
      <w:r w:rsidRPr="007D5C6E">
        <w:rPr>
          <w:rFonts w:ascii="Arial" w:hAnsi="Arial" w:cs="Arial"/>
          <w:sz w:val="18"/>
          <w:szCs w:val="18"/>
        </w:rPr>
        <w:t>erhältlich sind. Im globalen Netzwerk wird am Stammsitz in Deutschland und in Italien, Schweden, China und Thailand mit einheitlich hohen Fertigungs- und Qualitätsstandards produziert. 2005 wurde der schwedische Hersteller Stafsjö Valves AB akquiriert und die Produktpalette um ein umfangreiches Portfol</w:t>
      </w:r>
      <w:r w:rsidR="007D5C6E">
        <w:rPr>
          <w:rFonts w:ascii="Arial" w:hAnsi="Arial" w:cs="Arial"/>
          <w:sz w:val="18"/>
          <w:szCs w:val="18"/>
        </w:rPr>
        <w:t>io an Stoffschiebern erweitert.</w:t>
      </w:r>
    </w:p>
    <w:p w14:paraId="6864BF43" w14:textId="30389F96" w:rsidR="00921A8A" w:rsidRPr="007D5C6E" w:rsidRDefault="00921A8A" w:rsidP="00921A8A">
      <w:pPr>
        <w:spacing w:line="276" w:lineRule="auto"/>
        <w:jc w:val="both"/>
        <w:rPr>
          <w:rFonts w:ascii="Arial" w:hAnsi="Arial" w:cs="Arial"/>
          <w:sz w:val="18"/>
          <w:szCs w:val="18"/>
        </w:rPr>
      </w:pPr>
      <w:r w:rsidRPr="007D5C6E">
        <w:rPr>
          <w:rFonts w:ascii="Arial" w:hAnsi="Arial" w:cs="Arial"/>
          <w:sz w:val="18"/>
          <w:szCs w:val="18"/>
        </w:rPr>
        <w:t xml:space="preserve">Das inhabergeführte Familienunternehmen versteht sich als verlässlicher, </w:t>
      </w:r>
      <w:r w:rsidR="001C2757" w:rsidRPr="007D5C6E">
        <w:rPr>
          <w:rFonts w:ascii="Arial" w:hAnsi="Arial" w:cs="Arial"/>
          <w:sz w:val="18"/>
          <w:szCs w:val="18"/>
        </w:rPr>
        <w:t>zukunfts- und werteorientierter</w:t>
      </w:r>
      <w:r w:rsidRPr="007D5C6E">
        <w:rPr>
          <w:rFonts w:ascii="Arial" w:hAnsi="Arial" w:cs="Arial"/>
          <w:sz w:val="18"/>
          <w:szCs w:val="18"/>
        </w:rPr>
        <w:t xml:space="preserve"> Partner seiner weltweit mehr als </w:t>
      </w:r>
      <w:r w:rsidR="00B24203" w:rsidRPr="007D5C6E">
        <w:rPr>
          <w:rFonts w:ascii="Arial" w:hAnsi="Arial" w:cs="Arial"/>
          <w:sz w:val="18"/>
          <w:szCs w:val="18"/>
        </w:rPr>
        <w:t>35</w:t>
      </w:r>
      <w:r w:rsidRPr="007D5C6E">
        <w:rPr>
          <w:rFonts w:ascii="Arial" w:hAnsi="Arial" w:cs="Arial"/>
          <w:sz w:val="18"/>
          <w:szCs w:val="18"/>
        </w:rPr>
        <w:t xml:space="preserve">.000 Kunden: Kundenzufriedenheit, Qualität und Sicherheit spiegeln sich in der Vielfalt von über 350.000 Produktvarianten wider, die für Kunden in aller Welt mit hoher Präzisionstechnik hergestellt und schneller Lieferperformance distribuiert werden. Für EBRO ist es selbstverständlich, neben hochwertigen Industriearmaturen auch die entsprechende Antriebs- und Automatisierungstechnik als komplette Einheit passgenau auf die konkrete Anwendung sowie deren Anforderungen zuzuschneiden. Dies bietet dem Kunden weitere Synergie-Effekte in der Planungsunterstützung, technischen Beratung und Dokumentation. Insbesondere für </w:t>
      </w:r>
      <w:r w:rsidR="00235695" w:rsidRPr="007D5C6E">
        <w:rPr>
          <w:rFonts w:ascii="Arial" w:hAnsi="Arial" w:cs="Arial"/>
          <w:sz w:val="18"/>
          <w:szCs w:val="18"/>
        </w:rPr>
        <w:t>anspruchsvolle</w:t>
      </w:r>
      <w:r w:rsidRPr="007D5C6E">
        <w:rPr>
          <w:rFonts w:ascii="Arial" w:hAnsi="Arial" w:cs="Arial"/>
          <w:sz w:val="18"/>
          <w:szCs w:val="18"/>
        </w:rPr>
        <w:t xml:space="preserve"> Anwendungsbereiche und Branchen wie die Chemie- und pharmazeutische Industrie, Lebensmittel- und Getränkeindustrie und Meerwasserentsalzung hat sich EBRO weltweit mit innovativ</w:t>
      </w:r>
      <w:r w:rsidR="007D5C6E">
        <w:rPr>
          <w:rFonts w:ascii="Arial" w:hAnsi="Arial" w:cs="Arial"/>
          <w:sz w:val="18"/>
          <w:szCs w:val="18"/>
        </w:rPr>
        <w:t>en Lösungen im Markt etabliert.</w:t>
      </w:r>
    </w:p>
    <w:p w14:paraId="7C0A4FB8" w14:textId="77777777" w:rsidR="00921A8A" w:rsidRPr="007D5C6E" w:rsidRDefault="00921A8A" w:rsidP="00921A8A">
      <w:pPr>
        <w:spacing w:line="280" w:lineRule="exact"/>
        <w:ind w:left="1410" w:hanging="1410"/>
        <w:rPr>
          <w:rFonts w:ascii="Arial" w:hAnsi="Arial" w:cs="Arial"/>
          <w:b/>
          <w:sz w:val="18"/>
          <w:szCs w:val="18"/>
        </w:rPr>
      </w:pPr>
    </w:p>
    <w:p w14:paraId="7040E22E" w14:textId="7401EBA2" w:rsidR="00972407" w:rsidRPr="007D5C6E" w:rsidRDefault="00972407" w:rsidP="001110F0">
      <w:pPr>
        <w:spacing w:line="276" w:lineRule="auto"/>
        <w:jc w:val="both"/>
        <w:rPr>
          <w:rFonts w:ascii="Arial" w:hAnsi="Arial" w:cs="Arial"/>
          <w:sz w:val="18"/>
          <w:szCs w:val="18"/>
        </w:rPr>
      </w:pPr>
    </w:p>
    <w:sectPr w:rsidR="00972407" w:rsidRPr="007D5C6E" w:rsidSect="0018527A">
      <w:headerReference w:type="default" r:id="rId8"/>
      <w:footerReference w:type="default" r:id="rId9"/>
      <w:pgSz w:w="11906" w:h="16838"/>
      <w:pgMar w:top="2977" w:right="1418" w:bottom="1701" w:left="1418" w:header="1260" w:footer="6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8E94AE" w14:textId="77777777" w:rsidR="00075D2E" w:rsidRDefault="00075D2E">
      <w:r>
        <w:separator/>
      </w:r>
    </w:p>
  </w:endnote>
  <w:endnote w:type="continuationSeparator" w:id="0">
    <w:p w14:paraId="556A0404" w14:textId="77777777" w:rsidR="00075D2E" w:rsidRDefault="00075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5F4C8" w14:textId="7B812220" w:rsidR="0018527A" w:rsidRDefault="006F4C82" w:rsidP="0018527A">
    <w:pPr>
      <w:spacing w:line="276" w:lineRule="auto"/>
      <w:jc w:val="center"/>
      <w:rPr>
        <w:rFonts w:ascii="Arial" w:hAnsi="Arial" w:cs="Arial"/>
        <w:sz w:val="18"/>
        <w:szCs w:val="18"/>
      </w:rPr>
    </w:pPr>
    <w:r>
      <w:rPr>
        <w:rFonts w:ascii="Arial" w:hAnsi="Arial" w:cs="Arial"/>
        <w:sz w:val="18"/>
        <w:szCs w:val="18"/>
      </w:rPr>
      <w:pict w14:anchorId="351BA375">
        <v:rect id="_x0000_i1025" style="width:453.5pt;height:1pt" o:hralign="center" o:hrstd="t" o:hrnoshade="t" o:hr="t" fillcolor="#747070 [1614]" stroked="f"/>
      </w:pict>
    </w:r>
  </w:p>
  <w:p w14:paraId="06F2879D" w14:textId="77777777" w:rsidR="0018527A" w:rsidRPr="0018527A" w:rsidRDefault="0018527A" w:rsidP="0018527A">
    <w:pPr>
      <w:spacing w:before="80" w:line="276" w:lineRule="auto"/>
      <w:jc w:val="center"/>
      <w:rPr>
        <w:rFonts w:ascii="Arial" w:hAnsi="Arial" w:cs="Arial"/>
        <w:sz w:val="18"/>
        <w:szCs w:val="18"/>
      </w:rPr>
    </w:pPr>
    <w:r w:rsidRPr="0018527A">
      <w:rPr>
        <w:rFonts w:ascii="Arial" w:hAnsi="Arial" w:cs="Arial"/>
        <w:sz w:val="18"/>
        <w:szCs w:val="18"/>
      </w:rPr>
      <w:t>Pressekontakt:</w:t>
    </w:r>
  </w:p>
  <w:p w14:paraId="076921CA" w14:textId="214945D0" w:rsidR="0018527A" w:rsidRPr="0018527A" w:rsidRDefault="0018527A" w:rsidP="0018527A">
    <w:pPr>
      <w:spacing w:before="80" w:line="276" w:lineRule="auto"/>
      <w:jc w:val="center"/>
      <w:rPr>
        <w:rFonts w:ascii="Arial" w:hAnsi="Arial" w:cs="Arial"/>
        <w:sz w:val="18"/>
        <w:szCs w:val="18"/>
      </w:rPr>
    </w:pPr>
    <w:r w:rsidRPr="0018527A">
      <w:rPr>
        <w:rFonts w:ascii="Arial" w:hAnsi="Arial" w:cs="Arial"/>
        <w:sz w:val="18"/>
        <w:szCs w:val="18"/>
      </w:rPr>
      <w:t>Diana Völkel | Public Relations</w:t>
    </w:r>
  </w:p>
  <w:p w14:paraId="6A7BB3D5" w14:textId="234B240B" w:rsidR="0018527A" w:rsidRPr="0018527A" w:rsidRDefault="0018527A" w:rsidP="0018527A">
    <w:pPr>
      <w:spacing w:line="276" w:lineRule="auto"/>
      <w:ind w:left="708" w:firstLine="708"/>
      <w:jc w:val="center"/>
      <w:rPr>
        <w:rFonts w:ascii="Arial" w:hAnsi="Arial" w:cs="Arial"/>
        <w:sz w:val="18"/>
        <w:szCs w:val="18"/>
      </w:rPr>
    </w:pPr>
    <w:r w:rsidRPr="0018527A">
      <w:rPr>
        <w:rFonts w:ascii="Arial" w:hAnsi="Arial" w:cs="Arial"/>
        <w:sz w:val="18"/>
        <w:szCs w:val="18"/>
      </w:rPr>
      <w:t>Tel.: +49 (0)2331 904-202 | E-</w:t>
    </w:r>
    <w:r>
      <w:rPr>
        <w:rFonts w:ascii="Arial" w:hAnsi="Arial" w:cs="Arial"/>
        <w:sz w:val="18"/>
        <w:szCs w:val="18"/>
      </w:rPr>
      <w:t>M</w:t>
    </w:r>
    <w:r w:rsidRPr="0018527A">
      <w:rPr>
        <w:rFonts w:ascii="Arial" w:hAnsi="Arial" w:cs="Arial"/>
        <w:sz w:val="18"/>
        <w:szCs w:val="18"/>
      </w:rPr>
      <w:t xml:space="preserve">ail: </w:t>
    </w:r>
    <w:hyperlink r:id="rId1" w:history="1">
      <w:r w:rsidRPr="0018527A">
        <w:rPr>
          <w:rFonts w:ascii="Arial" w:hAnsi="Arial" w:cs="Arial"/>
          <w:sz w:val="18"/>
          <w:szCs w:val="18"/>
        </w:rPr>
        <w:t>d.voelkel@ebro-armaturen.com</w:t>
      </w:r>
    </w:hyperlink>
    <w:r w:rsidRPr="0018527A">
      <w:rPr>
        <w:rFonts w:ascii="Arial" w:hAnsi="Arial" w:cs="Arial"/>
        <w:sz w:val="18"/>
        <w:szCs w:val="18"/>
      </w:rPr>
      <w:t xml:space="preserve"> </w:t>
    </w:r>
  </w:p>
  <w:p w14:paraId="1B560C96" w14:textId="77777777" w:rsidR="0018527A" w:rsidRPr="0018527A" w:rsidRDefault="0018527A" w:rsidP="0018527A">
    <w:pPr>
      <w:spacing w:line="276" w:lineRule="auto"/>
      <w:jc w:val="center"/>
      <w:rPr>
        <w:rFonts w:ascii="Arial" w:hAnsi="Arial" w:cs="Arial"/>
        <w:sz w:val="18"/>
        <w:szCs w:val="18"/>
      </w:rPr>
    </w:pPr>
  </w:p>
  <w:p w14:paraId="49BD71EC" w14:textId="55214A2D" w:rsidR="00972407" w:rsidRPr="0018527A" w:rsidRDefault="00A00463" w:rsidP="00A00463">
    <w:pPr>
      <w:pStyle w:val="Fuzeile"/>
      <w:jc w:val="center"/>
      <w:rPr>
        <w:rFonts w:ascii="Arial" w:hAnsi="Arial" w:cs="Arial"/>
        <w:sz w:val="16"/>
        <w:szCs w:val="16"/>
      </w:rPr>
    </w:pPr>
    <w:r>
      <w:rPr>
        <w:rStyle w:val="Seitenzahl"/>
        <w:rFonts w:ascii="Arial" w:hAnsi="Arial" w:cs="Arial"/>
        <w:sz w:val="16"/>
        <w:szCs w:val="16"/>
      </w:rPr>
      <w:tab/>
    </w:r>
    <w:r>
      <w:rPr>
        <w:rStyle w:val="Seitenzahl"/>
        <w:rFonts w:ascii="Arial" w:hAnsi="Arial" w:cs="Arial"/>
        <w:sz w:val="16"/>
        <w:szCs w:val="16"/>
      </w:rPr>
      <w:tab/>
      <w:t xml:space="preserve"> </w:t>
    </w:r>
    <w:r w:rsidR="00D676CC" w:rsidRPr="0018527A">
      <w:rPr>
        <w:rStyle w:val="Seitenzahl"/>
        <w:rFonts w:ascii="Arial" w:hAnsi="Arial" w:cs="Arial"/>
        <w:sz w:val="16"/>
        <w:szCs w:val="16"/>
      </w:rPr>
      <w:fldChar w:fldCharType="begin"/>
    </w:r>
    <w:r w:rsidR="00D676CC" w:rsidRPr="0018527A">
      <w:rPr>
        <w:rStyle w:val="Seitenzahl"/>
        <w:rFonts w:ascii="Arial" w:hAnsi="Arial" w:cs="Arial"/>
        <w:sz w:val="16"/>
        <w:szCs w:val="16"/>
      </w:rPr>
      <w:instrText xml:space="preserve"> PAGE </w:instrText>
    </w:r>
    <w:r w:rsidR="00D676CC" w:rsidRPr="0018527A">
      <w:rPr>
        <w:rStyle w:val="Seitenzahl"/>
        <w:rFonts w:ascii="Arial" w:hAnsi="Arial" w:cs="Arial"/>
        <w:sz w:val="16"/>
        <w:szCs w:val="16"/>
      </w:rPr>
      <w:fldChar w:fldCharType="separate"/>
    </w:r>
    <w:r w:rsidR="006F4C82">
      <w:rPr>
        <w:rStyle w:val="Seitenzahl"/>
        <w:rFonts w:ascii="Arial" w:hAnsi="Arial" w:cs="Arial"/>
        <w:noProof/>
        <w:sz w:val="16"/>
        <w:szCs w:val="16"/>
      </w:rPr>
      <w:t>1</w:t>
    </w:r>
    <w:r w:rsidR="00D676CC" w:rsidRPr="0018527A">
      <w:rPr>
        <w:rStyle w:val="Seitenzahl"/>
        <w:rFonts w:ascii="Arial" w:hAnsi="Arial" w:cs="Arial"/>
        <w:sz w:val="16"/>
        <w:szCs w:val="16"/>
      </w:rPr>
      <w:fldChar w:fldCharType="end"/>
    </w:r>
    <w:r w:rsidR="00D676CC" w:rsidRPr="0018527A">
      <w:rPr>
        <w:rStyle w:val="Seitenzahl"/>
        <w:rFonts w:ascii="Arial" w:hAnsi="Arial" w:cs="Arial"/>
        <w:sz w:val="16"/>
        <w:szCs w:val="16"/>
      </w:rPr>
      <w:t xml:space="preserve"> | </w:t>
    </w:r>
    <w:r w:rsidR="00D676CC" w:rsidRPr="0018527A">
      <w:rPr>
        <w:rStyle w:val="Seitenzahl"/>
        <w:rFonts w:ascii="Arial" w:hAnsi="Arial" w:cs="Arial"/>
        <w:sz w:val="16"/>
        <w:szCs w:val="16"/>
      </w:rPr>
      <w:fldChar w:fldCharType="begin"/>
    </w:r>
    <w:r w:rsidR="00D676CC" w:rsidRPr="0018527A">
      <w:rPr>
        <w:rStyle w:val="Seitenzahl"/>
        <w:rFonts w:ascii="Arial" w:hAnsi="Arial" w:cs="Arial"/>
        <w:sz w:val="16"/>
        <w:szCs w:val="16"/>
      </w:rPr>
      <w:instrText xml:space="preserve"> NUMPAGES </w:instrText>
    </w:r>
    <w:r w:rsidR="00D676CC" w:rsidRPr="0018527A">
      <w:rPr>
        <w:rStyle w:val="Seitenzahl"/>
        <w:rFonts w:ascii="Arial" w:hAnsi="Arial" w:cs="Arial"/>
        <w:sz w:val="16"/>
        <w:szCs w:val="16"/>
      </w:rPr>
      <w:fldChar w:fldCharType="separate"/>
    </w:r>
    <w:r w:rsidR="006F4C82">
      <w:rPr>
        <w:rStyle w:val="Seitenzahl"/>
        <w:rFonts w:ascii="Arial" w:hAnsi="Arial" w:cs="Arial"/>
        <w:noProof/>
        <w:sz w:val="16"/>
        <w:szCs w:val="16"/>
      </w:rPr>
      <w:t>2</w:t>
    </w:r>
    <w:r w:rsidR="00D676CC" w:rsidRPr="0018527A">
      <w:rPr>
        <w:rStyle w:val="Seitenzahl"/>
        <w:rFonts w:ascii="Arial" w:hAnsi="Arial" w:cs="Arial"/>
        <w:sz w:val="16"/>
        <w:szCs w:val="16"/>
      </w:rPr>
      <w:fldChar w:fldCharType="end"/>
    </w:r>
  </w:p>
  <w:p w14:paraId="03C85177" w14:textId="77777777" w:rsidR="00972407" w:rsidRPr="0018527A" w:rsidRDefault="00972407">
    <w:pPr>
      <w:pStyle w:val="Fuzeile"/>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10647" w14:textId="77777777" w:rsidR="00075D2E" w:rsidRDefault="00075D2E">
      <w:r>
        <w:separator/>
      </w:r>
    </w:p>
  </w:footnote>
  <w:footnote w:type="continuationSeparator" w:id="0">
    <w:p w14:paraId="330C810A" w14:textId="77777777" w:rsidR="00075D2E" w:rsidRDefault="00075D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61748" w14:textId="282B73D7" w:rsidR="00972407" w:rsidRDefault="007D6E0C">
    <w:pPr>
      <w:jc w:val="right"/>
      <w:rPr>
        <w:rFonts w:ascii="Arial" w:hAnsi="Arial" w:cs="Arial"/>
        <w:b/>
        <w:sz w:val="22"/>
        <w:szCs w:val="22"/>
      </w:rPr>
    </w:pPr>
    <w:r w:rsidRPr="007D6E0C">
      <w:rPr>
        <w:rFonts w:ascii="Arial" w:hAnsi="Arial" w:cs="Arial"/>
        <w:b/>
        <w:noProof/>
        <w:sz w:val="22"/>
        <w:szCs w:val="22"/>
      </w:rPr>
      <w:drawing>
        <wp:anchor distT="0" distB="0" distL="114300" distR="114300" simplePos="0" relativeHeight="251658240" behindDoc="0" locked="0" layoutInCell="1" allowOverlap="1" wp14:anchorId="2607C8E9" wp14:editId="69D4CFAB">
          <wp:simplePos x="0" y="0"/>
          <wp:positionH relativeFrom="margin">
            <wp:align>right</wp:align>
          </wp:positionH>
          <wp:positionV relativeFrom="paragraph">
            <wp:posOffset>-290637</wp:posOffset>
          </wp:positionV>
          <wp:extent cx="1961481" cy="561372"/>
          <wp:effectExtent l="0" t="0" r="1270" b="0"/>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1481" cy="561372"/>
                  </a:xfrm>
                  <a:prstGeom prst="rect">
                    <a:avLst/>
                  </a:prstGeom>
                </pic:spPr>
              </pic:pic>
            </a:graphicData>
          </a:graphic>
          <wp14:sizeRelH relativeFrom="page">
            <wp14:pctWidth>0</wp14:pctWidth>
          </wp14:sizeRelH>
          <wp14:sizeRelV relativeFrom="page">
            <wp14:pctHeight>0</wp14:pctHeight>
          </wp14:sizeRelV>
        </wp:anchor>
      </w:drawing>
    </w:r>
  </w:p>
  <w:p w14:paraId="13D7D197" w14:textId="77777777" w:rsidR="00972407" w:rsidRDefault="00972407">
    <w:pPr>
      <w:jc w:val="right"/>
      <w:rPr>
        <w:rFonts w:ascii="Arial" w:hAnsi="Arial" w:cs="Arial"/>
        <w:b/>
        <w:sz w:val="22"/>
        <w:szCs w:val="22"/>
      </w:rPr>
    </w:pPr>
  </w:p>
  <w:p w14:paraId="4A2393B4" w14:textId="77777777" w:rsidR="00972407" w:rsidRDefault="00972407">
    <w:pPr>
      <w:rPr>
        <w:rFonts w:ascii="Arial" w:hAnsi="Arial" w:cs="Arial"/>
        <w:b/>
        <w:sz w:val="22"/>
        <w:szCs w:val="22"/>
      </w:rPr>
    </w:pPr>
  </w:p>
  <w:p w14:paraId="09D5E9C8" w14:textId="242FCC0F" w:rsidR="00972407" w:rsidRDefault="00D676CC" w:rsidP="007D6E0C">
    <w:pPr>
      <w:rPr>
        <w:rFonts w:ascii="Arial" w:hAnsi="Arial" w:cs="Arial"/>
        <w:sz w:val="22"/>
        <w:szCs w:val="22"/>
      </w:rPr>
    </w:pPr>
    <w:r>
      <w:rPr>
        <w:rFonts w:ascii="Arial" w:hAnsi="Arial" w:cs="Arial"/>
        <w:b/>
        <w:sz w:val="22"/>
        <w:szCs w:val="22"/>
      </w:rPr>
      <w:t>Presseinformation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61769"/>
    <w:multiLevelType w:val="hybridMultilevel"/>
    <w:tmpl w:val="BC6AAA5E"/>
    <w:lvl w:ilvl="0" w:tplc="04070001">
      <w:start w:val="1"/>
      <w:numFmt w:val="bullet"/>
      <w:lvlText w:val=""/>
      <w:lvlJc w:val="left"/>
      <w:pPr>
        <w:tabs>
          <w:tab w:val="num" w:pos="794"/>
        </w:tabs>
        <w:ind w:left="794" w:hanging="360"/>
      </w:pPr>
      <w:rPr>
        <w:rFonts w:ascii="Symbol" w:hAnsi="Symbol" w:cs="Times New Roman" w:hint="default"/>
      </w:rPr>
    </w:lvl>
    <w:lvl w:ilvl="1" w:tplc="04070003">
      <w:start w:val="1"/>
      <w:numFmt w:val="bullet"/>
      <w:lvlText w:val="o"/>
      <w:lvlJc w:val="left"/>
      <w:pPr>
        <w:tabs>
          <w:tab w:val="num" w:pos="1514"/>
        </w:tabs>
        <w:ind w:left="1514" w:hanging="360"/>
      </w:pPr>
      <w:rPr>
        <w:rFonts w:ascii="Courier New" w:hAnsi="Courier New" w:cs="Courier New" w:hint="default"/>
      </w:rPr>
    </w:lvl>
    <w:lvl w:ilvl="2" w:tplc="04070005">
      <w:start w:val="1"/>
      <w:numFmt w:val="bullet"/>
      <w:lvlText w:val=""/>
      <w:lvlJc w:val="left"/>
      <w:pPr>
        <w:tabs>
          <w:tab w:val="num" w:pos="2234"/>
        </w:tabs>
        <w:ind w:left="2234" w:hanging="360"/>
      </w:pPr>
      <w:rPr>
        <w:rFonts w:ascii="Wingdings" w:hAnsi="Wingdings" w:cs="Times New Roman" w:hint="default"/>
      </w:rPr>
    </w:lvl>
    <w:lvl w:ilvl="3" w:tplc="04070001">
      <w:start w:val="1"/>
      <w:numFmt w:val="bullet"/>
      <w:lvlText w:val=""/>
      <w:lvlJc w:val="left"/>
      <w:pPr>
        <w:tabs>
          <w:tab w:val="num" w:pos="2954"/>
        </w:tabs>
        <w:ind w:left="2954" w:hanging="360"/>
      </w:pPr>
      <w:rPr>
        <w:rFonts w:ascii="Symbol" w:hAnsi="Symbol" w:cs="Times New Roman" w:hint="default"/>
      </w:rPr>
    </w:lvl>
    <w:lvl w:ilvl="4" w:tplc="04070003">
      <w:start w:val="1"/>
      <w:numFmt w:val="bullet"/>
      <w:lvlText w:val="o"/>
      <w:lvlJc w:val="left"/>
      <w:pPr>
        <w:tabs>
          <w:tab w:val="num" w:pos="3674"/>
        </w:tabs>
        <w:ind w:left="3674" w:hanging="360"/>
      </w:pPr>
      <w:rPr>
        <w:rFonts w:ascii="Courier New" w:hAnsi="Courier New" w:cs="Courier New" w:hint="default"/>
      </w:rPr>
    </w:lvl>
    <w:lvl w:ilvl="5" w:tplc="04070005">
      <w:start w:val="1"/>
      <w:numFmt w:val="bullet"/>
      <w:lvlText w:val=""/>
      <w:lvlJc w:val="left"/>
      <w:pPr>
        <w:tabs>
          <w:tab w:val="num" w:pos="4394"/>
        </w:tabs>
        <w:ind w:left="4394" w:hanging="360"/>
      </w:pPr>
      <w:rPr>
        <w:rFonts w:ascii="Wingdings" w:hAnsi="Wingdings" w:cs="Times New Roman" w:hint="default"/>
      </w:rPr>
    </w:lvl>
    <w:lvl w:ilvl="6" w:tplc="04070001">
      <w:start w:val="1"/>
      <w:numFmt w:val="bullet"/>
      <w:lvlText w:val=""/>
      <w:lvlJc w:val="left"/>
      <w:pPr>
        <w:tabs>
          <w:tab w:val="num" w:pos="5114"/>
        </w:tabs>
        <w:ind w:left="5114" w:hanging="360"/>
      </w:pPr>
      <w:rPr>
        <w:rFonts w:ascii="Symbol" w:hAnsi="Symbol" w:cs="Times New Roman" w:hint="default"/>
      </w:rPr>
    </w:lvl>
    <w:lvl w:ilvl="7" w:tplc="04070003">
      <w:start w:val="1"/>
      <w:numFmt w:val="bullet"/>
      <w:lvlText w:val="o"/>
      <w:lvlJc w:val="left"/>
      <w:pPr>
        <w:tabs>
          <w:tab w:val="num" w:pos="5834"/>
        </w:tabs>
        <w:ind w:left="5834" w:hanging="360"/>
      </w:pPr>
      <w:rPr>
        <w:rFonts w:ascii="Courier New" w:hAnsi="Courier New" w:cs="Courier New" w:hint="default"/>
      </w:rPr>
    </w:lvl>
    <w:lvl w:ilvl="8" w:tplc="04070005">
      <w:start w:val="1"/>
      <w:numFmt w:val="bullet"/>
      <w:lvlText w:val=""/>
      <w:lvlJc w:val="left"/>
      <w:pPr>
        <w:tabs>
          <w:tab w:val="num" w:pos="6554"/>
        </w:tabs>
        <w:ind w:left="6554" w:hanging="360"/>
      </w:pPr>
      <w:rPr>
        <w:rFonts w:ascii="Wingdings" w:hAnsi="Wingdings" w:cs="Times New Roman" w:hint="default"/>
      </w:rPr>
    </w:lvl>
  </w:abstractNum>
  <w:abstractNum w:abstractNumId="1" w15:restartNumberingAfterBreak="0">
    <w:nsid w:val="03267564"/>
    <w:multiLevelType w:val="hybridMultilevel"/>
    <w:tmpl w:val="23CA546A"/>
    <w:lvl w:ilvl="0" w:tplc="2A0219C0">
      <w:numFmt w:val="bullet"/>
      <w:lvlText w:val="-"/>
      <w:lvlJc w:val="left"/>
      <w:pPr>
        <w:tabs>
          <w:tab w:val="num" w:pos="356"/>
        </w:tabs>
        <w:ind w:left="356" w:hanging="284"/>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03FB52E1"/>
    <w:multiLevelType w:val="multilevel"/>
    <w:tmpl w:val="C65C68C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 w15:restartNumberingAfterBreak="0">
    <w:nsid w:val="09A65978"/>
    <w:multiLevelType w:val="hybridMultilevel"/>
    <w:tmpl w:val="2AA08A54"/>
    <w:lvl w:ilvl="0" w:tplc="59188394">
      <w:numFmt w:val="bullet"/>
      <w:lvlText w:val="-"/>
      <w:lvlJc w:val="left"/>
      <w:pPr>
        <w:tabs>
          <w:tab w:val="num" w:pos="720"/>
        </w:tabs>
        <w:ind w:left="720" w:hanging="360"/>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0C4721A3"/>
    <w:multiLevelType w:val="multilevel"/>
    <w:tmpl w:val="2AA08A54"/>
    <w:lvl w:ilvl="0">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99616D"/>
    <w:multiLevelType w:val="hybridMultilevel"/>
    <w:tmpl w:val="C65C68C0"/>
    <w:lvl w:ilvl="0" w:tplc="04070001">
      <w:start w:val="1"/>
      <w:numFmt w:val="bullet"/>
      <w:lvlText w:val=""/>
      <w:lvlJc w:val="left"/>
      <w:pPr>
        <w:tabs>
          <w:tab w:val="num" w:pos="527"/>
        </w:tabs>
        <w:ind w:left="527" w:hanging="360"/>
      </w:pPr>
      <w:rPr>
        <w:rFonts w:ascii="Symbol" w:hAnsi="Symbol" w:cs="Times New Roman" w:hint="default"/>
      </w:rPr>
    </w:lvl>
    <w:lvl w:ilvl="1" w:tplc="04070003">
      <w:start w:val="1"/>
      <w:numFmt w:val="bullet"/>
      <w:lvlText w:val="o"/>
      <w:lvlJc w:val="left"/>
      <w:pPr>
        <w:tabs>
          <w:tab w:val="num" w:pos="1247"/>
        </w:tabs>
        <w:ind w:left="1247" w:hanging="360"/>
      </w:pPr>
      <w:rPr>
        <w:rFonts w:ascii="Courier New" w:hAnsi="Courier New" w:cs="Courier New" w:hint="default"/>
      </w:rPr>
    </w:lvl>
    <w:lvl w:ilvl="2" w:tplc="04070005">
      <w:start w:val="1"/>
      <w:numFmt w:val="bullet"/>
      <w:lvlText w:val=""/>
      <w:lvlJc w:val="left"/>
      <w:pPr>
        <w:tabs>
          <w:tab w:val="num" w:pos="1967"/>
        </w:tabs>
        <w:ind w:left="1967" w:hanging="360"/>
      </w:pPr>
      <w:rPr>
        <w:rFonts w:ascii="Wingdings" w:hAnsi="Wingdings" w:cs="Times New Roman" w:hint="default"/>
      </w:rPr>
    </w:lvl>
    <w:lvl w:ilvl="3" w:tplc="04070001">
      <w:start w:val="1"/>
      <w:numFmt w:val="bullet"/>
      <w:lvlText w:val=""/>
      <w:lvlJc w:val="left"/>
      <w:pPr>
        <w:tabs>
          <w:tab w:val="num" w:pos="2687"/>
        </w:tabs>
        <w:ind w:left="2687" w:hanging="360"/>
      </w:pPr>
      <w:rPr>
        <w:rFonts w:ascii="Symbol" w:hAnsi="Symbol" w:cs="Times New Roman" w:hint="default"/>
      </w:rPr>
    </w:lvl>
    <w:lvl w:ilvl="4" w:tplc="04070003">
      <w:start w:val="1"/>
      <w:numFmt w:val="bullet"/>
      <w:lvlText w:val="o"/>
      <w:lvlJc w:val="left"/>
      <w:pPr>
        <w:tabs>
          <w:tab w:val="num" w:pos="3407"/>
        </w:tabs>
        <w:ind w:left="3407" w:hanging="360"/>
      </w:pPr>
      <w:rPr>
        <w:rFonts w:ascii="Courier New" w:hAnsi="Courier New" w:cs="Courier New" w:hint="default"/>
      </w:rPr>
    </w:lvl>
    <w:lvl w:ilvl="5" w:tplc="04070005">
      <w:start w:val="1"/>
      <w:numFmt w:val="bullet"/>
      <w:lvlText w:val=""/>
      <w:lvlJc w:val="left"/>
      <w:pPr>
        <w:tabs>
          <w:tab w:val="num" w:pos="4127"/>
        </w:tabs>
        <w:ind w:left="4127" w:hanging="360"/>
      </w:pPr>
      <w:rPr>
        <w:rFonts w:ascii="Wingdings" w:hAnsi="Wingdings" w:cs="Times New Roman" w:hint="default"/>
      </w:rPr>
    </w:lvl>
    <w:lvl w:ilvl="6" w:tplc="04070001">
      <w:start w:val="1"/>
      <w:numFmt w:val="bullet"/>
      <w:lvlText w:val=""/>
      <w:lvlJc w:val="left"/>
      <w:pPr>
        <w:tabs>
          <w:tab w:val="num" w:pos="4847"/>
        </w:tabs>
        <w:ind w:left="4847" w:hanging="360"/>
      </w:pPr>
      <w:rPr>
        <w:rFonts w:ascii="Symbol" w:hAnsi="Symbol" w:cs="Times New Roman" w:hint="default"/>
      </w:rPr>
    </w:lvl>
    <w:lvl w:ilvl="7" w:tplc="04070003">
      <w:start w:val="1"/>
      <w:numFmt w:val="bullet"/>
      <w:lvlText w:val="o"/>
      <w:lvlJc w:val="left"/>
      <w:pPr>
        <w:tabs>
          <w:tab w:val="num" w:pos="5567"/>
        </w:tabs>
        <w:ind w:left="5567" w:hanging="360"/>
      </w:pPr>
      <w:rPr>
        <w:rFonts w:ascii="Courier New" w:hAnsi="Courier New" w:cs="Courier New" w:hint="default"/>
      </w:rPr>
    </w:lvl>
    <w:lvl w:ilvl="8" w:tplc="04070005">
      <w:start w:val="1"/>
      <w:numFmt w:val="bullet"/>
      <w:lvlText w:val=""/>
      <w:lvlJc w:val="left"/>
      <w:pPr>
        <w:tabs>
          <w:tab w:val="num" w:pos="6287"/>
        </w:tabs>
        <w:ind w:left="6287" w:hanging="360"/>
      </w:pPr>
      <w:rPr>
        <w:rFonts w:ascii="Wingdings" w:hAnsi="Wingdings" w:cs="Times New Roman" w:hint="default"/>
      </w:rPr>
    </w:lvl>
  </w:abstractNum>
  <w:abstractNum w:abstractNumId="6" w15:restartNumberingAfterBreak="0">
    <w:nsid w:val="693865EE"/>
    <w:multiLevelType w:val="hybridMultilevel"/>
    <w:tmpl w:val="F92CA23E"/>
    <w:lvl w:ilvl="0" w:tplc="2A0219C0">
      <w:numFmt w:val="bullet"/>
      <w:lvlText w:val="-"/>
      <w:lvlJc w:val="left"/>
      <w:pPr>
        <w:tabs>
          <w:tab w:val="num" w:pos="356"/>
        </w:tabs>
        <w:ind w:left="356" w:hanging="284"/>
      </w:pPr>
      <w:rPr>
        <w:rFonts w:ascii="Arial" w:eastAsia="Times New Roman" w:hAnsi="Arial" w:hint="default"/>
      </w:rPr>
    </w:lvl>
    <w:lvl w:ilvl="1" w:tplc="2A0219C0">
      <w:numFmt w:val="bullet"/>
      <w:lvlText w:val="-"/>
      <w:lvlJc w:val="left"/>
      <w:pPr>
        <w:tabs>
          <w:tab w:val="num" w:pos="356"/>
        </w:tabs>
        <w:ind w:left="356" w:hanging="284"/>
      </w:pPr>
      <w:rPr>
        <w:rFonts w:ascii="Arial" w:eastAsia="Times New Roman" w:hAnsi="Arial" w:hint="default"/>
      </w:rPr>
    </w:lvl>
    <w:lvl w:ilvl="2" w:tplc="04070005">
      <w:start w:val="1"/>
      <w:numFmt w:val="bullet"/>
      <w:lvlText w:val=""/>
      <w:lvlJc w:val="left"/>
      <w:pPr>
        <w:tabs>
          <w:tab w:val="num" w:pos="2232"/>
        </w:tabs>
        <w:ind w:left="2232" w:hanging="360"/>
      </w:pPr>
      <w:rPr>
        <w:rFonts w:ascii="Wingdings" w:hAnsi="Wingdings" w:cs="Times New Roman" w:hint="default"/>
      </w:rPr>
    </w:lvl>
    <w:lvl w:ilvl="3" w:tplc="04070001">
      <w:start w:val="1"/>
      <w:numFmt w:val="bullet"/>
      <w:lvlText w:val=""/>
      <w:lvlJc w:val="left"/>
      <w:pPr>
        <w:tabs>
          <w:tab w:val="num" w:pos="2952"/>
        </w:tabs>
        <w:ind w:left="2952" w:hanging="360"/>
      </w:pPr>
      <w:rPr>
        <w:rFonts w:ascii="Symbol" w:hAnsi="Symbol" w:cs="Times New Roman" w:hint="default"/>
      </w:rPr>
    </w:lvl>
    <w:lvl w:ilvl="4" w:tplc="04070003">
      <w:start w:val="1"/>
      <w:numFmt w:val="bullet"/>
      <w:lvlText w:val="o"/>
      <w:lvlJc w:val="left"/>
      <w:pPr>
        <w:tabs>
          <w:tab w:val="num" w:pos="3672"/>
        </w:tabs>
        <w:ind w:left="3672" w:hanging="360"/>
      </w:pPr>
      <w:rPr>
        <w:rFonts w:ascii="Courier New" w:hAnsi="Courier New" w:cs="Courier New" w:hint="default"/>
      </w:rPr>
    </w:lvl>
    <w:lvl w:ilvl="5" w:tplc="04070005">
      <w:start w:val="1"/>
      <w:numFmt w:val="bullet"/>
      <w:lvlText w:val=""/>
      <w:lvlJc w:val="left"/>
      <w:pPr>
        <w:tabs>
          <w:tab w:val="num" w:pos="4392"/>
        </w:tabs>
        <w:ind w:left="4392" w:hanging="360"/>
      </w:pPr>
      <w:rPr>
        <w:rFonts w:ascii="Wingdings" w:hAnsi="Wingdings" w:cs="Times New Roman" w:hint="default"/>
      </w:rPr>
    </w:lvl>
    <w:lvl w:ilvl="6" w:tplc="04070001">
      <w:start w:val="1"/>
      <w:numFmt w:val="bullet"/>
      <w:lvlText w:val=""/>
      <w:lvlJc w:val="left"/>
      <w:pPr>
        <w:tabs>
          <w:tab w:val="num" w:pos="5112"/>
        </w:tabs>
        <w:ind w:left="5112" w:hanging="360"/>
      </w:pPr>
      <w:rPr>
        <w:rFonts w:ascii="Symbol" w:hAnsi="Symbol" w:cs="Times New Roman" w:hint="default"/>
      </w:rPr>
    </w:lvl>
    <w:lvl w:ilvl="7" w:tplc="04070003">
      <w:start w:val="1"/>
      <w:numFmt w:val="bullet"/>
      <w:lvlText w:val="o"/>
      <w:lvlJc w:val="left"/>
      <w:pPr>
        <w:tabs>
          <w:tab w:val="num" w:pos="5832"/>
        </w:tabs>
        <w:ind w:left="5832" w:hanging="360"/>
      </w:pPr>
      <w:rPr>
        <w:rFonts w:ascii="Courier New" w:hAnsi="Courier New" w:cs="Courier New" w:hint="default"/>
      </w:rPr>
    </w:lvl>
    <w:lvl w:ilvl="8" w:tplc="04070005">
      <w:start w:val="1"/>
      <w:numFmt w:val="bullet"/>
      <w:lvlText w:val=""/>
      <w:lvlJc w:val="left"/>
      <w:pPr>
        <w:tabs>
          <w:tab w:val="num" w:pos="6552"/>
        </w:tabs>
        <w:ind w:left="6552" w:hanging="360"/>
      </w:pPr>
      <w:rPr>
        <w:rFonts w:ascii="Wingdings" w:hAnsi="Wingdings" w:cs="Times New Roman" w:hint="default"/>
      </w:rPr>
    </w:lvl>
  </w:abstractNum>
  <w:abstractNum w:abstractNumId="7" w15:restartNumberingAfterBreak="0">
    <w:nsid w:val="6ED0722B"/>
    <w:multiLevelType w:val="hybridMultilevel"/>
    <w:tmpl w:val="432A27E4"/>
    <w:lvl w:ilvl="0" w:tplc="A8043340">
      <w:start w:val="1"/>
      <w:numFmt w:val="bullet"/>
      <w:lvlText w:val="-"/>
      <w:lvlJc w:val="left"/>
      <w:pPr>
        <w:tabs>
          <w:tab w:val="num" w:pos="720"/>
        </w:tabs>
        <w:ind w:left="720" w:hanging="360"/>
      </w:pPr>
      <w:rPr>
        <w:rFonts w:ascii="Arial" w:hAnsi="Aria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72533CA2"/>
    <w:multiLevelType w:val="hybridMultilevel"/>
    <w:tmpl w:val="8A30CE20"/>
    <w:lvl w:ilvl="0" w:tplc="A8043340">
      <w:start w:val="1"/>
      <w:numFmt w:val="bullet"/>
      <w:lvlText w:val="-"/>
      <w:lvlJc w:val="left"/>
      <w:pPr>
        <w:tabs>
          <w:tab w:val="num" w:pos="794"/>
        </w:tabs>
        <w:ind w:left="794" w:hanging="360"/>
      </w:pPr>
      <w:rPr>
        <w:rFonts w:ascii="Arial" w:hAnsi="Arial" w:cs="Arial" w:hint="default"/>
      </w:rPr>
    </w:lvl>
    <w:lvl w:ilvl="1" w:tplc="04070003">
      <w:start w:val="1"/>
      <w:numFmt w:val="bullet"/>
      <w:lvlText w:val="o"/>
      <w:lvlJc w:val="left"/>
      <w:pPr>
        <w:tabs>
          <w:tab w:val="num" w:pos="1514"/>
        </w:tabs>
        <w:ind w:left="1514" w:hanging="360"/>
      </w:pPr>
      <w:rPr>
        <w:rFonts w:ascii="Courier New" w:hAnsi="Courier New" w:cs="Courier New" w:hint="default"/>
      </w:rPr>
    </w:lvl>
    <w:lvl w:ilvl="2" w:tplc="04070005">
      <w:start w:val="1"/>
      <w:numFmt w:val="bullet"/>
      <w:lvlText w:val=""/>
      <w:lvlJc w:val="left"/>
      <w:pPr>
        <w:tabs>
          <w:tab w:val="num" w:pos="2234"/>
        </w:tabs>
        <w:ind w:left="2234" w:hanging="360"/>
      </w:pPr>
      <w:rPr>
        <w:rFonts w:ascii="Wingdings" w:hAnsi="Wingdings" w:cs="Times New Roman" w:hint="default"/>
      </w:rPr>
    </w:lvl>
    <w:lvl w:ilvl="3" w:tplc="04070001">
      <w:start w:val="1"/>
      <w:numFmt w:val="bullet"/>
      <w:lvlText w:val=""/>
      <w:lvlJc w:val="left"/>
      <w:pPr>
        <w:tabs>
          <w:tab w:val="num" w:pos="2954"/>
        </w:tabs>
        <w:ind w:left="2954" w:hanging="360"/>
      </w:pPr>
      <w:rPr>
        <w:rFonts w:ascii="Symbol" w:hAnsi="Symbol" w:cs="Times New Roman" w:hint="default"/>
      </w:rPr>
    </w:lvl>
    <w:lvl w:ilvl="4" w:tplc="04070003">
      <w:start w:val="1"/>
      <w:numFmt w:val="bullet"/>
      <w:lvlText w:val="o"/>
      <w:lvlJc w:val="left"/>
      <w:pPr>
        <w:tabs>
          <w:tab w:val="num" w:pos="3674"/>
        </w:tabs>
        <w:ind w:left="3674" w:hanging="360"/>
      </w:pPr>
      <w:rPr>
        <w:rFonts w:ascii="Courier New" w:hAnsi="Courier New" w:cs="Courier New" w:hint="default"/>
      </w:rPr>
    </w:lvl>
    <w:lvl w:ilvl="5" w:tplc="04070005">
      <w:start w:val="1"/>
      <w:numFmt w:val="bullet"/>
      <w:lvlText w:val=""/>
      <w:lvlJc w:val="left"/>
      <w:pPr>
        <w:tabs>
          <w:tab w:val="num" w:pos="4394"/>
        </w:tabs>
        <w:ind w:left="4394" w:hanging="360"/>
      </w:pPr>
      <w:rPr>
        <w:rFonts w:ascii="Wingdings" w:hAnsi="Wingdings" w:cs="Times New Roman" w:hint="default"/>
      </w:rPr>
    </w:lvl>
    <w:lvl w:ilvl="6" w:tplc="04070001">
      <w:start w:val="1"/>
      <w:numFmt w:val="bullet"/>
      <w:lvlText w:val=""/>
      <w:lvlJc w:val="left"/>
      <w:pPr>
        <w:tabs>
          <w:tab w:val="num" w:pos="5114"/>
        </w:tabs>
        <w:ind w:left="5114" w:hanging="360"/>
      </w:pPr>
      <w:rPr>
        <w:rFonts w:ascii="Symbol" w:hAnsi="Symbol" w:cs="Times New Roman" w:hint="default"/>
      </w:rPr>
    </w:lvl>
    <w:lvl w:ilvl="7" w:tplc="04070003">
      <w:start w:val="1"/>
      <w:numFmt w:val="bullet"/>
      <w:lvlText w:val="o"/>
      <w:lvlJc w:val="left"/>
      <w:pPr>
        <w:tabs>
          <w:tab w:val="num" w:pos="5834"/>
        </w:tabs>
        <w:ind w:left="5834" w:hanging="360"/>
      </w:pPr>
      <w:rPr>
        <w:rFonts w:ascii="Courier New" w:hAnsi="Courier New" w:cs="Courier New" w:hint="default"/>
      </w:rPr>
    </w:lvl>
    <w:lvl w:ilvl="8" w:tplc="04070005">
      <w:start w:val="1"/>
      <w:numFmt w:val="bullet"/>
      <w:lvlText w:val=""/>
      <w:lvlJc w:val="left"/>
      <w:pPr>
        <w:tabs>
          <w:tab w:val="num" w:pos="6554"/>
        </w:tabs>
        <w:ind w:left="6554" w:hanging="360"/>
      </w:pPr>
      <w:rPr>
        <w:rFonts w:ascii="Wingdings" w:hAnsi="Wingdings" w:cs="Times New Roman" w:hint="default"/>
      </w:rPr>
    </w:lvl>
  </w:abstractNum>
  <w:abstractNum w:abstractNumId="9" w15:restartNumberingAfterBreak="0">
    <w:nsid w:val="7844093E"/>
    <w:multiLevelType w:val="hybridMultilevel"/>
    <w:tmpl w:val="61626C6A"/>
    <w:lvl w:ilvl="0" w:tplc="2A0219C0">
      <w:numFmt w:val="bullet"/>
      <w:lvlText w:val="-"/>
      <w:lvlJc w:val="left"/>
      <w:pPr>
        <w:tabs>
          <w:tab w:val="num" w:pos="356"/>
        </w:tabs>
        <w:ind w:left="356" w:hanging="284"/>
      </w:pPr>
      <w:rPr>
        <w:rFonts w:ascii="Arial" w:eastAsia="Times New Roman" w:hAnsi="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Times New Roman" w:hint="default"/>
      </w:rPr>
    </w:lvl>
    <w:lvl w:ilvl="3" w:tplc="04070001">
      <w:start w:val="1"/>
      <w:numFmt w:val="bullet"/>
      <w:lvlText w:val=""/>
      <w:lvlJc w:val="left"/>
      <w:pPr>
        <w:tabs>
          <w:tab w:val="num" w:pos="2880"/>
        </w:tabs>
        <w:ind w:left="2880" w:hanging="360"/>
      </w:pPr>
      <w:rPr>
        <w:rFonts w:ascii="Symbol" w:hAnsi="Symbol" w:cs="Times New Roman"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Times New Roman" w:hint="default"/>
      </w:rPr>
    </w:lvl>
    <w:lvl w:ilvl="6" w:tplc="04070001">
      <w:start w:val="1"/>
      <w:numFmt w:val="bullet"/>
      <w:lvlText w:val=""/>
      <w:lvlJc w:val="left"/>
      <w:pPr>
        <w:tabs>
          <w:tab w:val="num" w:pos="5040"/>
        </w:tabs>
        <w:ind w:left="5040" w:hanging="360"/>
      </w:pPr>
      <w:rPr>
        <w:rFonts w:ascii="Symbol" w:hAnsi="Symbol" w:cs="Times New Roman"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7DDD5C0D"/>
    <w:multiLevelType w:val="multilevel"/>
    <w:tmpl w:val="C65C68C0"/>
    <w:lvl w:ilvl="0">
      <w:start w:val="1"/>
      <w:numFmt w:val="bullet"/>
      <w:lvlText w:val=""/>
      <w:lvlJc w:val="left"/>
      <w:pPr>
        <w:tabs>
          <w:tab w:val="num" w:pos="720"/>
        </w:tabs>
        <w:ind w:left="720" w:hanging="360"/>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num w:numId="1">
    <w:abstractNumId w:val="6"/>
  </w:num>
  <w:num w:numId="2">
    <w:abstractNumId w:val="1"/>
  </w:num>
  <w:num w:numId="3">
    <w:abstractNumId w:val="9"/>
  </w:num>
  <w:num w:numId="4">
    <w:abstractNumId w:val="7"/>
  </w:num>
  <w:num w:numId="5">
    <w:abstractNumId w:val="3"/>
  </w:num>
  <w:num w:numId="6">
    <w:abstractNumId w:val="4"/>
  </w:num>
  <w:num w:numId="7">
    <w:abstractNumId w:val="5"/>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oNotHyphenateCaps/>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A89"/>
    <w:rsid w:val="00022F7E"/>
    <w:rsid w:val="0002649C"/>
    <w:rsid w:val="00026A67"/>
    <w:rsid w:val="00035162"/>
    <w:rsid w:val="0004554F"/>
    <w:rsid w:val="000461D0"/>
    <w:rsid w:val="00050820"/>
    <w:rsid w:val="00060CB3"/>
    <w:rsid w:val="000725ED"/>
    <w:rsid w:val="00075D2E"/>
    <w:rsid w:val="000848A7"/>
    <w:rsid w:val="000A46D8"/>
    <w:rsid w:val="000A62D9"/>
    <w:rsid w:val="000D0209"/>
    <w:rsid w:val="001110F0"/>
    <w:rsid w:val="00120E88"/>
    <w:rsid w:val="0012738B"/>
    <w:rsid w:val="0015392F"/>
    <w:rsid w:val="00170B27"/>
    <w:rsid w:val="001710C1"/>
    <w:rsid w:val="00172AC0"/>
    <w:rsid w:val="00175CD9"/>
    <w:rsid w:val="0018527A"/>
    <w:rsid w:val="00190638"/>
    <w:rsid w:val="001A0CB4"/>
    <w:rsid w:val="001C2757"/>
    <w:rsid w:val="001C3AC7"/>
    <w:rsid w:val="001C5F69"/>
    <w:rsid w:val="00231449"/>
    <w:rsid w:val="00235695"/>
    <w:rsid w:val="00263D69"/>
    <w:rsid w:val="00264D48"/>
    <w:rsid w:val="00277898"/>
    <w:rsid w:val="002866BB"/>
    <w:rsid w:val="00292837"/>
    <w:rsid w:val="002A212A"/>
    <w:rsid w:val="002C688E"/>
    <w:rsid w:val="002D583E"/>
    <w:rsid w:val="002E4CA1"/>
    <w:rsid w:val="002F5899"/>
    <w:rsid w:val="00302CC0"/>
    <w:rsid w:val="003505DC"/>
    <w:rsid w:val="00393DA2"/>
    <w:rsid w:val="003947C0"/>
    <w:rsid w:val="003A2B84"/>
    <w:rsid w:val="003E0711"/>
    <w:rsid w:val="004008B2"/>
    <w:rsid w:val="004469E2"/>
    <w:rsid w:val="00452CA6"/>
    <w:rsid w:val="004565AB"/>
    <w:rsid w:val="004649CE"/>
    <w:rsid w:val="00471C53"/>
    <w:rsid w:val="00472A3C"/>
    <w:rsid w:val="00472EA0"/>
    <w:rsid w:val="0048006B"/>
    <w:rsid w:val="00482164"/>
    <w:rsid w:val="00483038"/>
    <w:rsid w:val="004903F7"/>
    <w:rsid w:val="00495492"/>
    <w:rsid w:val="00495D70"/>
    <w:rsid w:val="004B6BA7"/>
    <w:rsid w:val="004C671C"/>
    <w:rsid w:val="004D0D5F"/>
    <w:rsid w:val="004F557A"/>
    <w:rsid w:val="00537C3A"/>
    <w:rsid w:val="00541A6B"/>
    <w:rsid w:val="00555476"/>
    <w:rsid w:val="005907DF"/>
    <w:rsid w:val="00594157"/>
    <w:rsid w:val="0059643B"/>
    <w:rsid w:val="00612E38"/>
    <w:rsid w:val="00627E09"/>
    <w:rsid w:val="006368F6"/>
    <w:rsid w:val="0064703E"/>
    <w:rsid w:val="00652CD4"/>
    <w:rsid w:val="006540EF"/>
    <w:rsid w:val="006758F1"/>
    <w:rsid w:val="0068660C"/>
    <w:rsid w:val="006B2443"/>
    <w:rsid w:val="006D3C59"/>
    <w:rsid w:val="006F4C82"/>
    <w:rsid w:val="00715D27"/>
    <w:rsid w:val="00732517"/>
    <w:rsid w:val="00750FB3"/>
    <w:rsid w:val="00751B69"/>
    <w:rsid w:val="0076181E"/>
    <w:rsid w:val="00772AE9"/>
    <w:rsid w:val="00790D79"/>
    <w:rsid w:val="007C0C97"/>
    <w:rsid w:val="007D5C6E"/>
    <w:rsid w:val="007D6E0C"/>
    <w:rsid w:val="007E2EF5"/>
    <w:rsid w:val="0080149B"/>
    <w:rsid w:val="00812263"/>
    <w:rsid w:val="00812B46"/>
    <w:rsid w:val="00820D4F"/>
    <w:rsid w:val="00832697"/>
    <w:rsid w:val="00834710"/>
    <w:rsid w:val="00846A26"/>
    <w:rsid w:val="008717B5"/>
    <w:rsid w:val="0089287C"/>
    <w:rsid w:val="008B05AF"/>
    <w:rsid w:val="008D609B"/>
    <w:rsid w:val="008E6765"/>
    <w:rsid w:val="00921A8A"/>
    <w:rsid w:val="009249C7"/>
    <w:rsid w:val="00925F0C"/>
    <w:rsid w:val="00936528"/>
    <w:rsid w:val="00944459"/>
    <w:rsid w:val="00954391"/>
    <w:rsid w:val="00957934"/>
    <w:rsid w:val="00972407"/>
    <w:rsid w:val="009759EB"/>
    <w:rsid w:val="00986CA8"/>
    <w:rsid w:val="0099211E"/>
    <w:rsid w:val="009C41F4"/>
    <w:rsid w:val="009C7923"/>
    <w:rsid w:val="009F1529"/>
    <w:rsid w:val="00A00463"/>
    <w:rsid w:val="00A12901"/>
    <w:rsid w:val="00A14983"/>
    <w:rsid w:val="00A23D30"/>
    <w:rsid w:val="00A33EE6"/>
    <w:rsid w:val="00A42AAA"/>
    <w:rsid w:val="00A81115"/>
    <w:rsid w:val="00A86F7D"/>
    <w:rsid w:val="00A913E8"/>
    <w:rsid w:val="00AA1AFA"/>
    <w:rsid w:val="00B1080C"/>
    <w:rsid w:val="00B17145"/>
    <w:rsid w:val="00B24203"/>
    <w:rsid w:val="00B45B42"/>
    <w:rsid w:val="00B53D47"/>
    <w:rsid w:val="00B56F2E"/>
    <w:rsid w:val="00B664B9"/>
    <w:rsid w:val="00B72248"/>
    <w:rsid w:val="00B728AA"/>
    <w:rsid w:val="00B7619D"/>
    <w:rsid w:val="00B76B5D"/>
    <w:rsid w:val="00B9636D"/>
    <w:rsid w:val="00B9666D"/>
    <w:rsid w:val="00B9773A"/>
    <w:rsid w:val="00BC6063"/>
    <w:rsid w:val="00BE3E90"/>
    <w:rsid w:val="00C20BCD"/>
    <w:rsid w:val="00C366C8"/>
    <w:rsid w:val="00C36F57"/>
    <w:rsid w:val="00C54D35"/>
    <w:rsid w:val="00C7152E"/>
    <w:rsid w:val="00C966EC"/>
    <w:rsid w:val="00CD16BD"/>
    <w:rsid w:val="00CF355D"/>
    <w:rsid w:val="00D02551"/>
    <w:rsid w:val="00D116AF"/>
    <w:rsid w:val="00D14E31"/>
    <w:rsid w:val="00D2678F"/>
    <w:rsid w:val="00D3359E"/>
    <w:rsid w:val="00D40266"/>
    <w:rsid w:val="00D53697"/>
    <w:rsid w:val="00D551A0"/>
    <w:rsid w:val="00D563BE"/>
    <w:rsid w:val="00D60CF3"/>
    <w:rsid w:val="00D634FA"/>
    <w:rsid w:val="00D676CC"/>
    <w:rsid w:val="00D80EF0"/>
    <w:rsid w:val="00DA2777"/>
    <w:rsid w:val="00DA58BC"/>
    <w:rsid w:val="00DE0DC2"/>
    <w:rsid w:val="00DF4C9C"/>
    <w:rsid w:val="00E029B2"/>
    <w:rsid w:val="00E04A89"/>
    <w:rsid w:val="00E04DD1"/>
    <w:rsid w:val="00E13300"/>
    <w:rsid w:val="00E43667"/>
    <w:rsid w:val="00E8186B"/>
    <w:rsid w:val="00E92D8C"/>
    <w:rsid w:val="00EB67A6"/>
    <w:rsid w:val="00EB6F63"/>
    <w:rsid w:val="00EB7719"/>
    <w:rsid w:val="00EE4808"/>
    <w:rsid w:val="00F051C4"/>
    <w:rsid w:val="00F06C6B"/>
    <w:rsid w:val="00F24285"/>
    <w:rsid w:val="00F256C2"/>
    <w:rsid w:val="00F27551"/>
    <w:rsid w:val="00F51C62"/>
    <w:rsid w:val="00F73A03"/>
    <w:rsid w:val="00F818F9"/>
    <w:rsid w:val="00FA2B87"/>
    <w:rsid w:val="00FD784D"/>
    <w:rsid w:val="00FE20F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386C250A"/>
  <w15:docId w15:val="{39A94D92-4B6F-4F4B-B224-98825269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line="276" w:lineRule="auto"/>
      <w:jc w:val="both"/>
      <w:outlineLvl w:val="0"/>
    </w:pPr>
    <w:rPr>
      <w:rFonts w:ascii="Arial" w:hAnsi="Arial" w:cs="Arial"/>
      <w:b/>
      <w:sz w:val="22"/>
      <w:szCs w:val="22"/>
    </w:rPr>
  </w:style>
  <w:style w:type="paragraph" w:styleId="berschrift2">
    <w:name w:val="heading 2"/>
    <w:basedOn w:val="Standard"/>
    <w:next w:val="Standard"/>
    <w:qFormat/>
    <w:pPr>
      <w:keepNext/>
      <w:outlineLvl w:val="1"/>
    </w:pPr>
    <w:rPr>
      <w:sz w:val="28"/>
    </w:rPr>
  </w:style>
  <w:style w:type="paragraph" w:styleId="berschrift4">
    <w:name w:val="heading 4"/>
    <w:basedOn w:val="Standard"/>
    <w:next w:val="Standard"/>
    <w:qFormat/>
    <w:pPr>
      <w:keepNext/>
      <w:jc w:val="both"/>
      <w:outlineLvl w:val="3"/>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Sprechblasentext1">
    <w:name w:val="Sprechblasentext1"/>
    <w:basedOn w:val="Standard"/>
    <w:rPr>
      <w:rFonts w:ascii="Tahoma" w:hAnsi="Tahoma" w:cs="Tahoma"/>
      <w:sz w:val="16"/>
      <w:szCs w:val="16"/>
    </w:rPr>
  </w:style>
  <w:style w:type="character" w:customStyle="1" w:styleId="ruppel">
    <w:name w:val="ruppel"/>
    <w:basedOn w:val="Absatz-Standardschriftart"/>
    <w:rPr>
      <w:rFonts w:ascii="Arial" w:hAnsi="Arial" w:cs="Arial"/>
      <w:color w:val="auto"/>
      <w:sz w:val="20"/>
      <w:szCs w:val="20"/>
    </w:rPr>
  </w:style>
  <w:style w:type="character" w:styleId="Fett">
    <w:name w:val="Strong"/>
    <w:basedOn w:val="Absatz-Standardschriftart"/>
    <w:qFormat/>
    <w:rPr>
      <w:rFonts w:ascii="Times New Roman" w:hAnsi="Times New Roman" w:cs="Times New Roman"/>
      <w:b/>
      <w:bCs/>
    </w:rPr>
  </w:style>
  <w:style w:type="paragraph" w:styleId="Textkrper-Einzug2">
    <w:name w:val="Body Text Indent 2"/>
    <w:basedOn w:val="Standard"/>
    <w:semiHidden/>
    <w:pPr>
      <w:spacing w:after="120" w:line="480" w:lineRule="auto"/>
      <w:ind w:left="283"/>
    </w:pPr>
  </w:style>
  <w:style w:type="character" w:styleId="Hyperlink">
    <w:name w:val="Hyperlink"/>
    <w:basedOn w:val="Absatz-Standardschriftart"/>
    <w:semiHidden/>
    <w:rPr>
      <w:rFonts w:ascii="Times New Roman" w:hAnsi="Times New Roman" w:cs="Times New Roman"/>
      <w:color w:val="0000FF"/>
      <w:u w:val="single"/>
    </w:rPr>
  </w:style>
  <w:style w:type="character" w:styleId="Seitenzahl">
    <w:name w:val="page number"/>
    <w:basedOn w:val="Absatz-Standardschriftart"/>
    <w:semiHidden/>
    <w:rPr>
      <w:rFonts w:ascii="Times New Roman" w:hAnsi="Times New Roman" w:cs="Times New Roman"/>
    </w:rPr>
  </w:style>
  <w:style w:type="character" w:styleId="Kommentarzeichen">
    <w:name w:val="annotation reference"/>
    <w:basedOn w:val="Absatz-Standardschriftart"/>
    <w:semiHidden/>
    <w:rPr>
      <w:rFonts w:ascii="Times New Roman" w:hAnsi="Times New Roman" w:cs="Times New Roman"/>
      <w:sz w:val="16"/>
      <w:szCs w:val="16"/>
    </w:rPr>
  </w:style>
  <w:style w:type="paragraph" w:styleId="Kommentartext">
    <w:name w:val="annotation text"/>
    <w:basedOn w:val="Standard"/>
    <w:link w:val="KommentartextZchn"/>
    <w:semiHidden/>
    <w:rPr>
      <w:sz w:val="20"/>
      <w:szCs w:val="20"/>
    </w:rPr>
  </w:style>
  <w:style w:type="paragraph" w:customStyle="1" w:styleId="Kommentarthema1">
    <w:name w:val="Kommentarthema1"/>
    <w:basedOn w:val="Kommentartext"/>
    <w:next w:val="Kommentartext"/>
    <w:rPr>
      <w:b/>
      <w:bCs/>
    </w:rPr>
  </w:style>
  <w:style w:type="paragraph" w:styleId="Sprechblasentext">
    <w:name w:val="Balloon Text"/>
    <w:basedOn w:val="Standard"/>
    <w:link w:val="SprechblasentextZchn"/>
    <w:uiPriority w:val="99"/>
    <w:semiHidden/>
    <w:unhideWhenUsed/>
    <w:rsid w:val="00D676C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676CC"/>
    <w:rPr>
      <w:rFonts w:ascii="Segoe UI" w:hAnsi="Segoe UI" w:cs="Segoe UI"/>
      <w:sz w:val="18"/>
      <w:szCs w:val="18"/>
    </w:rPr>
  </w:style>
  <w:style w:type="paragraph" w:customStyle="1" w:styleId="bodytext">
    <w:name w:val="bodytext"/>
    <w:basedOn w:val="Standard"/>
    <w:rsid w:val="00B17145"/>
    <w:pPr>
      <w:spacing w:before="100" w:beforeAutospacing="1" w:after="100" w:afterAutospacing="1"/>
    </w:pPr>
  </w:style>
  <w:style w:type="character" w:customStyle="1" w:styleId="NichtaufgelsteErwhnung1">
    <w:name w:val="Nicht aufgelöste Erwähnung1"/>
    <w:basedOn w:val="Absatz-Standardschriftart"/>
    <w:uiPriority w:val="99"/>
    <w:semiHidden/>
    <w:unhideWhenUsed/>
    <w:rsid w:val="001110F0"/>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8D609B"/>
    <w:rPr>
      <w:b/>
      <w:bCs/>
    </w:rPr>
  </w:style>
  <w:style w:type="character" w:customStyle="1" w:styleId="KommentartextZchn">
    <w:name w:val="Kommentartext Zchn"/>
    <w:basedOn w:val="Absatz-Standardschriftart"/>
    <w:link w:val="Kommentartext"/>
    <w:semiHidden/>
    <w:rsid w:val="008D609B"/>
  </w:style>
  <w:style w:type="character" w:customStyle="1" w:styleId="KommentarthemaZchn">
    <w:name w:val="Kommentarthema Zchn"/>
    <w:basedOn w:val="KommentartextZchn"/>
    <w:link w:val="Kommentarthema"/>
    <w:uiPriority w:val="99"/>
    <w:semiHidden/>
    <w:rsid w:val="008D60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6160521">
      <w:bodyDiv w:val="1"/>
      <w:marLeft w:val="0"/>
      <w:marRight w:val="0"/>
      <w:marTop w:val="0"/>
      <w:marBottom w:val="0"/>
      <w:divBdr>
        <w:top w:val="none" w:sz="0" w:space="0" w:color="auto"/>
        <w:left w:val="none" w:sz="0" w:space="0" w:color="auto"/>
        <w:bottom w:val="none" w:sz="0" w:space="0" w:color="auto"/>
        <w:right w:val="none" w:sz="0" w:space="0" w:color="auto"/>
      </w:divBdr>
      <w:divsChild>
        <w:div w:id="347024756">
          <w:marLeft w:val="0"/>
          <w:marRight w:val="0"/>
          <w:marTop w:val="0"/>
          <w:marBottom w:val="0"/>
          <w:divBdr>
            <w:top w:val="none" w:sz="0" w:space="0" w:color="auto"/>
            <w:left w:val="none" w:sz="0" w:space="0" w:color="auto"/>
            <w:bottom w:val="none" w:sz="0" w:space="0" w:color="auto"/>
            <w:right w:val="none" w:sz="0" w:space="0" w:color="auto"/>
          </w:divBdr>
          <w:divsChild>
            <w:div w:id="1420371711">
              <w:marLeft w:val="0"/>
              <w:marRight w:val="0"/>
              <w:marTop w:val="0"/>
              <w:marBottom w:val="0"/>
              <w:divBdr>
                <w:top w:val="none" w:sz="0" w:space="0" w:color="auto"/>
                <w:left w:val="none" w:sz="0" w:space="0" w:color="auto"/>
                <w:bottom w:val="none" w:sz="0" w:space="0" w:color="auto"/>
                <w:right w:val="none" w:sz="0" w:space="0" w:color="auto"/>
              </w:divBdr>
              <w:divsChild>
                <w:div w:id="902565397">
                  <w:marLeft w:val="0"/>
                  <w:marRight w:val="0"/>
                  <w:marTop w:val="0"/>
                  <w:marBottom w:val="0"/>
                  <w:divBdr>
                    <w:top w:val="none" w:sz="0" w:space="0" w:color="auto"/>
                    <w:left w:val="none" w:sz="0" w:space="0" w:color="auto"/>
                    <w:bottom w:val="none" w:sz="0" w:space="0" w:color="auto"/>
                    <w:right w:val="none" w:sz="0" w:space="0" w:color="auto"/>
                  </w:divBdr>
                  <w:divsChild>
                    <w:div w:id="134035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6439">
          <w:marLeft w:val="0"/>
          <w:marRight w:val="0"/>
          <w:marTop w:val="0"/>
          <w:marBottom w:val="0"/>
          <w:divBdr>
            <w:top w:val="none" w:sz="0" w:space="0" w:color="auto"/>
            <w:left w:val="none" w:sz="0" w:space="0" w:color="auto"/>
            <w:bottom w:val="none" w:sz="0" w:space="0" w:color="auto"/>
            <w:right w:val="none" w:sz="0" w:space="0" w:color="auto"/>
          </w:divBdr>
          <w:divsChild>
            <w:div w:id="1388912525">
              <w:marLeft w:val="0"/>
              <w:marRight w:val="0"/>
              <w:marTop w:val="0"/>
              <w:marBottom w:val="0"/>
              <w:divBdr>
                <w:top w:val="none" w:sz="0" w:space="0" w:color="auto"/>
                <w:left w:val="none" w:sz="0" w:space="0" w:color="auto"/>
                <w:bottom w:val="none" w:sz="0" w:space="0" w:color="auto"/>
                <w:right w:val="none" w:sz="0" w:space="0" w:color="auto"/>
              </w:divBdr>
              <w:divsChild>
                <w:div w:id="1239827471">
                  <w:marLeft w:val="0"/>
                  <w:marRight w:val="0"/>
                  <w:marTop w:val="0"/>
                  <w:marBottom w:val="0"/>
                  <w:divBdr>
                    <w:top w:val="none" w:sz="0" w:space="0" w:color="auto"/>
                    <w:left w:val="none" w:sz="0" w:space="0" w:color="auto"/>
                    <w:bottom w:val="none" w:sz="0" w:space="0" w:color="auto"/>
                    <w:right w:val="none" w:sz="0" w:space="0" w:color="auto"/>
                  </w:divBdr>
                </w:div>
                <w:div w:id="229535554">
                  <w:marLeft w:val="0"/>
                  <w:marRight w:val="0"/>
                  <w:marTop w:val="0"/>
                  <w:marBottom w:val="0"/>
                  <w:divBdr>
                    <w:top w:val="none" w:sz="0" w:space="0" w:color="auto"/>
                    <w:left w:val="none" w:sz="0" w:space="0" w:color="auto"/>
                    <w:bottom w:val="none" w:sz="0" w:space="0" w:color="auto"/>
                    <w:right w:val="none" w:sz="0" w:space="0" w:color="auto"/>
                  </w:divBdr>
                  <w:divsChild>
                    <w:div w:id="20795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voelkel@ebro-armature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85218-4CAA-45D3-BF73-4196766D3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4780</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Schöppingen, 15</vt:lpstr>
    </vt:vector>
  </TitlesOfParts>
  <Company>OTT</Company>
  <LinksUpToDate>false</LinksUpToDate>
  <CharactersWithSpaces>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Schöppingen, 15</dc:title>
  <dc:creator>planetb planetb</dc:creator>
  <cp:lastModifiedBy>Cornelia Eisenstein</cp:lastModifiedBy>
  <cp:revision>2</cp:revision>
  <cp:lastPrinted>2020-03-05T08:20:00Z</cp:lastPrinted>
  <dcterms:created xsi:type="dcterms:W3CDTF">2020-08-04T08:00:00Z</dcterms:created>
  <dcterms:modified xsi:type="dcterms:W3CDTF">2020-08-04T08:00:00Z</dcterms:modified>
</cp:coreProperties>
</file>