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F4" w:rsidRPr="00DD60D2" w:rsidRDefault="00634DED" w:rsidP="007470F4">
      <w:pPr>
        <w:spacing w:line="276" w:lineRule="auto"/>
        <w:jc w:val="both"/>
        <w:rPr>
          <w:rFonts w:ascii="Arial" w:hAnsi="Arial" w:cs="Arial"/>
          <w:i/>
          <w:sz w:val="22"/>
          <w:szCs w:val="22"/>
        </w:rPr>
      </w:pPr>
      <w:r>
        <w:rPr>
          <w:rFonts w:ascii="Arial" w:hAnsi="Arial"/>
          <w:b/>
          <w:sz w:val="28"/>
        </w:rPr>
        <w:t>Horstmühle waterworks being fitted with valves from EBRO ARMATUREN</w:t>
      </w:r>
    </w:p>
    <w:p w:rsidR="007470F4" w:rsidRDefault="00634DED" w:rsidP="007470F4">
      <w:pPr>
        <w:spacing w:before="120" w:line="276" w:lineRule="auto"/>
        <w:rPr>
          <w:rFonts w:ascii="Arial" w:hAnsi="Arial" w:cs="Arial"/>
          <w:i/>
          <w:sz w:val="22"/>
          <w:szCs w:val="22"/>
        </w:rPr>
      </w:pPr>
      <w:r>
        <w:rPr>
          <w:rFonts w:ascii="Arial" w:hAnsi="Arial"/>
          <w:i/>
          <w:sz w:val="22"/>
        </w:rPr>
        <w:t>Drinking water treatment facility in urgent need of renovation</w:t>
      </w:r>
    </w:p>
    <w:p w:rsidR="00B943DF" w:rsidRPr="00DD60D2" w:rsidRDefault="00B943DF" w:rsidP="007470F4">
      <w:pPr>
        <w:spacing w:before="120" w:line="276" w:lineRule="auto"/>
        <w:rPr>
          <w:rFonts w:ascii="Arial" w:hAnsi="Arial" w:cs="Arial"/>
          <w:i/>
          <w:sz w:val="22"/>
          <w:szCs w:val="22"/>
        </w:rPr>
      </w:pPr>
    </w:p>
    <w:p w:rsidR="001C5363" w:rsidRPr="001C5363" w:rsidRDefault="007470F4" w:rsidP="007470F4">
      <w:pPr>
        <w:spacing w:line="276" w:lineRule="auto"/>
        <w:jc w:val="both"/>
        <w:rPr>
          <w:rFonts w:ascii="Arial" w:hAnsi="Arial" w:cs="Arial"/>
          <w:sz w:val="22"/>
          <w:szCs w:val="22"/>
        </w:rPr>
      </w:pPr>
      <w:r>
        <w:rPr>
          <w:rFonts w:ascii="Arial" w:hAnsi="Arial"/>
          <w:sz w:val="22"/>
        </w:rPr>
        <w:t xml:space="preserve">Hagen, </w:t>
      </w:r>
      <w:r w:rsidR="00632F0A" w:rsidRPr="00632F0A">
        <w:rPr>
          <w:rFonts w:ascii="Arial" w:hAnsi="Arial"/>
          <w:color w:val="FF0000"/>
          <w:sz w:val="22"/>
        </w:rPr>
        <w:t>Octobe</w:t>
      </w:r>
      <w:r w:rsidR="00632F0A">
        <w:rPr>
          <w:rFonts w:ascii="Arial" w:hAnsi="Arial"/>
          <w:sz w:val="22"/>
        </w:rPr>
        <w:t>r</w:t>
      </w:r>
      <w:r>
        <w:rPr>
          <w:rFonts w:ascii="Arial" w:hAnsi="Arial"/>
          <w:sz w:val="22"/>
        </w:rPr>
        <w:t xml:space="preserve"> 2021 – EBRO ARMATUREN is supplying nearly 250 industrial valves for the renovation of the Horstmühle waterworks</w:t>
      </w:r>
      <w:r w:rsidR="00632F0A">
        <w:rPr>
          <w:rFonts w:ascii="Arial" w:hAnsi="Arial"/>
          <w:sz w:val="22"/>
        </w:rPr>
        <w:t xml:space="preserve">, </w:t>
      </w:r>
      <w:r w:rsidR="00632F0A" w:rsidRPr="00632F0A">
        <w:rPr>
          <w:rFonts w:ascii="Arial" w:hAnsi="Arial"/>
          <w:color w:val="FF0000"/>
          <w:sz w:val="22"/>
        </w:rPr>
        <w:t>which is located 50 km north-west of Hamburg</w:t>
      </w:r>
      <w:r w:rsidR="00632F0A" w:rsidRPr="00632F0A">
        <w:rPr>
          <w:rFonts w:ascii="Arial" w:hAnsi="Arial"/>
          <w:sz w:val="22"/>
        </w:rPr>
        <w:t>.</w:t>
      </w:r>
      <w:r>
        <w:rPr>
          <w:rFonts w:ascii="Arial" w:hAnsi="Arial"/>
          <w:sz w:val="22"/>
        </w:rPr>
        <w:t xml:space="preserve"> Various EBRO</w:t>
      </w:r>
      <w:r w:rsidR="00632F0A">
        <w:rPr>
          <w:rFonts w:ascii="Arial" w:hAnsi="Arial"/>
          <w:sz w:val="22"/>
        </w:rPr>
        <w:t xml:space="preserve"> </w:t>
      </w:r>
      <w:r>
        <w:rPr>
          <w:rFonts w:ascii="Arial" w:hAnsi="Arial"/>
          <w:sz w:val="22"/>
        </w:rPr>
        <w:t>valves are to be fitted inside the plant, a simple ground waterworks, to carry untreated water up to the elevated tank.</w:t>
      </w:r>
    </w:p>
    <w:p w:rsidR="00761C41" w:rsidRDefault="00761C41" w:rsidP="00761C41">
      <w:pPr>
        <w:spacing w:line="276" w:lineRule="auto"/>
        <w:jc w:val="both"/>
        <w:rPr>
          <w:rFonts w:ascii="Arial" w:hAnsi="Arial" w:cs="Arial"/>
          <w:sz w:val="22"/>
          <w:szCs w:val="22"/>
        </w:rPr>
      </w:pPr>
    </w:p>
    <w:p w:rsidR="0055147C" w:rsidRDefault="009746DA" w:rsidP="00761C41">
      <w:pPr>
        <w:spacing w:line="276" w:lineRule="auto"/>
        <w:jc w:val="both"/>
        <w:rPr>
          <w:rFonts w:ascii="Arial" w:hAnsi="Arial" w:cs="Arial"/>
          <w:b/>
          <w:bCs/>
          <w:sz w:val="22"/>
          <w:szCs w:val="22"/>
        </w:rPr>
      </w:pPr>
      <w:r>
        <w:rPr>
          <w:rFonts w:ascii="Arial" w:hAnsi="Arial"/>
          <w:b/>
          <w:sz w:val="22"/>
        </w:rPr>
        <w:t>Waterworks in need of rebuilding</w:t>
      </w:r>
    </w:p>
    <w:p w:rsidR="00761C41" w:rsidRDefault="00D10CA7" w:rsidP="00761C41">
      <w:pPr>
        <w:spacing w:line="276" w:lineRule="auto"/>
        <w:jc w:val="both"/>
        <w:rPr>
          <w:rFonts w:ascii="Arial" w:hAnsi="Arial" w:cs="Arial"/>
          <w:sz w:val="22"/>
          <w:szCs w:val="22"/>
        </w:rPr>
      </w:pPr>
      <w:r>
        <w:rPr>
          <w:rFonts w:ascii="Arial" w:hAnsi="Arial"/>
          <w:sz w:val="22"/>
        </w:rPr>
        <w:t xml:space="preserve">The water treatment facility at the waterworks, which was built in 1957 and had a throughput rate of 200 m³/h, had become significantly outdated even though the plant had been upgraded to 500 m³/h in 1973. Preliminary investigations carried out in 2017 revealed that, like many other waterworks in the region, it had reached the stage where it needed to be rebuilt. </w:t>
      </w:r>
    </w:p>
    <w:p w:rsidR="003A6FC0" w:rsidRDefault="003A6FC0" w:rsidP="00761C41">
      <w:pPr>
        <w:spacing w:line="276" w:lineRule="auto"/>
        <w:jc w:val="both"/>
        <w:rPr>
          <w:rFonts w:ascii="Arial" w:hAnsi="Arial" w:cs="Arial"/>
          <w:sz w:val="22"/>
          <w:szCs w:val="22"/>
        </w:rPr>
      </w:pPr>
    </w:p>
    <w:p w:rsidR="0055147C" w:rsidRDefault="009746DA" w:rsidP="00EA29ED">
      <w:pPr>
        <w:spacing w:line="276" w:lineRule="auto"/>
        <w:jc w:val="both"/>
        <w:rPr>
          <w:rFonts w:ascii="Arial" w:hAnsi="Arial" w:cs="Arial"/>
          <w:b/>
          <w:bCs/>
          <w:sz w:val="22"/>
          <w:szCs w:val="22"/>
        </w:rPr>
      </w:pPr>
      <w:r>
        <w:rPr>
          <w:rFonts w:ascii="Arial" w:hAnsi="Arial"/>
          <w:b/>
          <w:sz w:val="22"/>
        </w:rPr>
        <w:t>Completion planned for September 2021</w:t>
      </w:r>
    </w:p>
    <w:p w:rsidR="00EA29ED" w:rsidRDefault="006957AE" w:rsidP="00EA29ED">
      <w:pPr>
        <w:spacing w:line="276" w:lineRule="auto"/>
        <w:jc w:val="both"/>
        <w:rPr>
          <w:rFonts w:ascii="Arial" w:hAnsi="Arial" w:cs="Arial"/>
          <w:sz w:val="22"/>
          <w:szCs w:val="22"/>
        </w:rPr>
      </w:pPr>
      <w:r>
        <w:rPr>
          <w:rFonts w:ascii="Arial" w:hAnsi="Arial"/>
          <w:sz w:val="22"/>
        </w:rPr>
        <w:t xml:space="preserve">The new waterworks is to have a throughput rate of 600 m³/h and </w:t>
      </w:r>
      <w:r w:rsidR="002A0D1B">
        <w:rPr>
          <w:rFonts w:ascii="Arial" w:hAnsi="Arial"/>
          <w:sz w:val="22"/>
        </w:rPr>
        <w:t>is scheduled for completion in</w:t>
      </w:r>
      <w:r>
        <w:rPr>
          <w:rFonts w:ascii="Arial" w:hAnsi="Arial"/>
          <w:sz w:val="22"/>
        </w:rPr>
        <w:t xml:space="preserve"> September 2021. The plans envisage a new building with a cellar for pipes and containers for clean water underneath the filter tanks. The new waterworks will comprise ten open filter tanks, a facility for aeration and subsequent de-acidification of the untreated water</w:t>
      </w:r>
      <w:r w:rsidR="002A0D1B">
        <w:rPr>
          <w:rFonts w:ascii="Arial" w:hAnsi="Arial"/>
          <w:sz w:val="22"/>
        </w:rPr>
        <w:t>,</w:t>
      </w:r>
      <w:r>
        <w:rPr>
          <w:rFonts w:ascii="Arial" w:hAnsi="Arial"/>
          <w:sz w:val="22"/>
        </w:rPr>
        <w:t xml:space="preserve"> including pipeline systems, flushing water pumps and blowers as well as two clean-water tanks, settling basins for the flushing sludge, a drying bed, a clean-water pump system, switchgear and controllers.</w:t>
      </w:r>
    </w:p>
    <w:p w:rsidR="00F17960" w:rsidRDefault="00F17960" w:rsidP="00EA29ED">
      <w:pPr>
        <w:spacing w:line="276" w:lineRule="auto"/>
        <w:jc w:val="both"/>
        <w:rPr>
          <w:rFonts w:ascii="Arial" w:hAnsi="Arial" w:cs="Arial"/>
          <w:sz w:val="22"/>
          <w:szCs w:val="22"/>
        </w:rPr>
      </w:pPr>
    </w:p>
    <w:p w:rsidR="00E83AD1" w:rsidRPr="00E83AD1" w:rsidRDefault="00E83AD1" w:rsidP="00761C41">
      <w:pPr>
        <w:spacing w:line="276" w:lineRule="auto"/>
        <w:jc w:val="both"/>
        <w:rPr>
          <w:rFonts w:ascii="Arial" w:hAnsi="Arial" w:cs="Arial"/>
          <w:b/>
          <w:bCs/>
          <w:sz w:val="22"/>
          <w:szCs w:val="22"/>
        </w:rPr>
      </w:pPr>
      <w:r>
        <w:rPr>
          <w:rFonts w:ascii="Arial" w:hAnsi="Arial"/>
          <w:b/>
          <w:sz w:val="22"/>
        </w:rPr>
        <w:t>Opting for EBRO ARMATUREN</w:t>
      </w:r>
    </w:p>
    <w:p w:rsidR="00E83AD1" w:rsidRPr="00E83AD1" w:rsidRDefault="00E83AD1" w:rsidP="00761C41">
      <w:pPr>
        <w:spacing w:line="276" w:lineRule="auto"/>
        <w:jc w:val="both"/>
        <w:rPr>
          <w:rFonts w:ascii="Arial" w:hAnsi="Arial" w:cs="Arial"/>
          <w:sz w:val="22"/>
          <w:szCs w:val="22"/>
        </w:rPr>
      </w:pPr>
      <w:r>
        <w:rPr>
          <w:rFonts w:ascii="Arial" w:hAnsi="Arial"/>
          <w:sz w:val="22"/>
        </w:rPr>
        <w:t xml:space="preserve">EBRO ARMATUREN offers high quality at a </w:t>
      </w:r>
      <w:r w:rsidR="002A0D1B">
        <w:rPr>
          <w:rFonts w:ascii="Arial" w:hAnsi="Arial"/>
          <w:sz w:val="22"/>
        </w:rPr>
        <w:t>competitive</w:t>
      </w:r>
      <w:r>
        <w:rPr>
          <w:rFonts w:ascii="Arial" w:hAnsi="Arial"/>
          <w:sz w:val="22"/>
        </w:rPr>
        <w:t xml:space="preserve"> price, complemented by strong supply capability and expert staff. These factors led the companies involved to pick EBRO to supply the necessary valves, awarding the corresponding contract in January 2020.</w:t>
      </w:r>
    </w:p>
    <w:p w:rsidR="00307E4D" w:rsidRPr="00961AE3" w:rsidRDefault="00307E4D" w:rsidP="00761C41">
      <w:pPr>
        <w:spacing w:line="276" w:lineRule="auto"/>
        <w:jc w:val="both"/>
        <w:rPr>
          <w:rFonts w:ascii="Arial" w:hAnsi="Arial" w:cs="Arial"/>
          <w:b/>
          <w:bCs/>
          <w:sz w:val="22"/>
          <w:szCs w:val="22"/>
        </w:rPr>
      </w:pPr>
    </w:p>
    <w:p w:rsidR="00761C41" w:rsidRPr="00961AE3" w:rsidRDefault="000C5339" w:rsidP="00761C41">
      <w:pPr>
        <w:spacing w:line="276" w:lineRule="auto"/>
        <w:jc w:val="both"/>
        <w:rPr>
          <w:rFonts w:ascii="Arial" w:hAnsi="Arial" w:cs="Arial"/>
          <w:b/>
          <w:bCs/>
          <w:sz w:val="22"/>
          <w:szCs w:val="22"/>
        </w:rPr>
      </w:pPr>
      <w:r>
        <w:rPr>
          <w:rFonts w:ascii="Arial" w:hAnsi="Arial"/>
          <w:b/>
          <w:sz w:val="22"/>
        </w:rPr>
        <w:t>Extensive range available</w:t>
      </w:r>
    </w:p>
    <w:p w:rsidR="00593CC3" w:rsidRDefault="00EE2780" w:rsidP="009746DA">
      <w:pPr>
        <w:spacing w:line="276" w:lineRule="auto"/>
        <w:jc w:val="both"/>
        <w:rPr>
          <w:rFonts w:ascii="Arial" w:hAnsi="Arial" w:cs="Arial"/>
          <w:sz w:val="22"/>
          <w:szCs w:val="22"/>
        </w:rPr>
      </w:pPr>
      <w:r>
        <w:rPr>
          <w:rFonts w:ascii="Arial" w:hAnsi="Arial"/>
          <w:sz w:val="22"/>
        </w:rPr>
        <w:t xml:space="preserve">The nearly 250 valves in all are of four different types with nominal diameters of between DN 50 and DN 700 and include check valves, oval-type wedge gate valves, </w:t>
      </w:r>
      <w:bookmarkStart w:id="0" w:name="_GoBack"/>
      <w:r w:rsidRPr="00632F0A">
        <w:rPr>
          <w:rFonts w:ascii="Arial" w:hAnsi="Arial"/>
          <w:strike/>
          <w:color w:val="FF0000"/>
          <w:sz w:val="22"/>
        </w:rPr>
        <w:t xml:space="preserve">wafer </w:t>
      </w:r>
      <w:bookmarkEnd w:id="0"/>
      <w:r>
        <w:rPr>
          <w:rFonts w:ascii="Arial" w:hAnsi="Arial"/>
          <w:sz w:val="22"/>
        </w:rPr>
        <w:t>lug pattern butterfly valves and double-flanged butterfly valves. They are actuated using AUMA actuators or manual worm gears. Delivery is scheduled to be complete by October 2021</w:t>
      </w:r>
      <w:bookmarkStart w:id="1" w:name="_Hlk71709862"/>
      <w:r>
        <w:rPr>
          <w:rFonts w:ascii="Arial" w:hAnsi="Arial"/>
          <w:sz w:val="22"/>
        </w:rPr>
        <w:t>.</w:t>
      </w:r>
    </w:p>
    <w:bookmarkEnd w:id="1"/>
    <w:p w:rsidR="00961AE3" w:rsidRDefault="00961AE3" w:rsidP="00961AE3">
      <w:pPr>
        <w:spacing w:line="276" w:lineRule="auto"/>
        <w:jc w:val="both"/>
        <w:rPr>
          <w:rFonts w:ascii="Arial" w:hAnsi="Arial" w:cs="Arial"/>
          <w:sz w:val="22"/>
          <w:szCs w:val="22"/>
        </w:rPr>
      </w:pPr>
    </w:p>
    <w:p w:rsidR="00A61CAA" w:rsidRDefault="00A61CAA" w:rsidP="00961AE3">
      <w:pPr>
        <w:spacing w:line="276" w:lineRule="auto"/>
        <w:jc w:val="both"/>
        <w:rPr>
          <w:rFonts w:ascii="Arial" w:hAnsi="Arial" w:cs="Arial"/>
          <w:sz w:val="22"/>
          <w:szCs w:val="22"/>
        </w:rPr>
      </w:pPr>
    </w:p>
    <w:p w:rsidR="00A61CAA" w:rsidRDefault="00A61CAA" w:rsidP="00961AE3">
      <w:pPr>
        <w:spacing w:line="276" w:lineRule="auto"/>
        <w:jc w:val="both"/>
        <w:rPr>
          <w:rFonts w:ascii="Arial" w:hAnsi="Arial" w:cs="Arial"/>
          <w:sz w:val="22"/>
          <w:szCs w:val="22"/>
        </w:rPr>
      </w:pPr>
    </w:p>
    <w:p w:rsidR="00474716" w:rsidRDefault="00474716" w:rsidP="00961AE3">
      <w:pPr>
        <w:spacing w:line="276" w:lineRule="auto"/>
        <w:jc w:val="both"/>
        <w:rPr>
          <w:rFonts w:ascii="Arial" w:hAnsi="Arial" w:cs="Arial"/>
          <w:sz w:val="22"/>
          <w:szCs w:val="22"/>
        </w:rPr>
      </w:pPr>
    </w:p>
    <w:p w:rsidR="00474716" w:rsidRDefault="00474716" w:rsidP="00961AE3">
      <w:pPr>
        <w:spacing w:line="276" w:lineRule="auto"/>
        <w:jc w:val="both"/>
        <w:rPr>
          <w:rFonts w:ascii="Arial" w:hAnsi="Arial" w:cs="Arial"/>
          <w:sz w:val="22"/>
          <w:szCs w:val="22"/>
        </w:rPr>
      </w:pPr>
    </w:p>
    <w:p w:rsidR="009D39E7" w:rsidRDefault="009D39E7" w:rsidP="009D39E7">
      <w:pPr>
        <w:spacing w:line="276" w:lineRule="auto"/>
        <w:jc w:val="both"/>
        <w:rPr>
          <w:rFonts w:ascii="Arial" w:hAnsi="Arial" w:cs="Arial"/>
          <w:sz w:val="22"/>
          <w:szCs w:val="22"/>
        </w:rPr>
      </w:pPr>
    </w:p>
    <w:p w:rsidR="009D39E7" w:rsidRPr="00D41B11" w:rsidRDefault="009D39E7" w:rsidP="009D39E7">
      <w:pPr>
        <w:pBdr>
          <w:top w:val="single" w:sz="4" w:space="4" w:color="auto"/>
          <w:left w:val="single" w:sz="4" w:space="4" w:color="auto"/>
          <w:bottom w:val="single" w:sz="4" w:space="4" w:color="auto"/>
          <w:right w:val="single" w:sz="4" w:space="4" w:color="auto"/>
        </w:pBdr>
        <w:spacing w:line="276" w:lineRule="auto"/>
        <w:jc w:val="both"/>
        <w:rPr>
          <w:rFonts w:ascii="Arial" w:hAnsi="Arial" w:cs="Arial"/>
          <w:b/>
          <w:bCs/>
          <w:sz w:val="18"/>
          <w:szCs w:val="18"/>
        </w:rPr>
      </w:pPr>
      <w:r>
        <w:rPr>
          <w:rFonts w:ascii="Arial" w:hAnsi="Arial"/>
          <w:b/>
          <w:sz w:val="18"/>
        </w:rPr>
        <w:t>Data on the Horstmühle waterworks rebuilding project</w:t>
      </w:r>
    </w:p>
    <w:p w:rsidR="009D39E7" w:rsidRPr="00D41B11" w:rsidRDefault="009D39E7" w:rsidP="009D39E7">
      <w:pPr>
        <w:pStyle w:val="Default"/>
        <w:pBdr>
          <w:top w:val="single" w:sz="4" w:space="4" w:color="auto"/>
          <w:left w:val="single" w:sz="4" w:space="4" w:color="auto"/>
          <w:bottom w:val="single" w:sz="4" w:space="4" w:color="auto"/>
          <w:right w:val="single" w:sz="4" w:space="4" w:color="auto"/>
        </w:pBdr>
        <w:rPr>
          <w:rFonts w:ascii="Arial" w:hAnsi="Arial" w:cs="Arial"/>
          <w:b/>
          <w:color w:val="auto"/>
          <w:sz w:val="18"/>
          <w:szCs w:val="18"/>
        </w:rPr>
      </w:pPr>
      <w:r>
        <w:rPr>
          <w:rFonts w:ascii="Arial" w:hAnsi="Arial"/>
          <w:b/>
          <w:color w:val="auto"/>
          <w:sz w:val="18"/>
        </w:rPr>
        <w:t>Valves</w:t>
      </w:r>
    </w:p>
    <w:p w:rsidR="009D39E7" w:rsidRDefault="00AE516B"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olor w:val="auto"/>
          <w:sz w:val="18"/>
        </w:rPr>
        <w:t>Z 014-A soft-sealing butterfly valve, DN 50 to DN 600</w:t>
      </w:r>
    </w:p>
    <w:p w:rsidR="00AE516B" w:rsidRDefault="00F9015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olor w:val="auto"/>
          <w:sz w:val="18"/>
        </w:rPr>
        <w:t>RSK check valves, DN 80 to DN 600</w:t>
      </w:r>
    </w:p>
    <w:p w:rsidR="00AE516B" w:rsidRDefault="00F9015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olor w:val="auto"/>
          <w:sz w:val="18"/>
        </w:rPr>
        <w:t>Oval-type wedge gate valves, DN 150 and DN 200</w:t>
      </w:r>
    </w:p>
    <w:p w:rsidR="00AE516B" w:rsidRPr="00D41B11" w:rsidRDefault="00F9015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olor w:val="auto"/>
          <w:sz w:val="18"/>
        </w:rPr>
        <w:t>F 012-K1 double-flanged butterfly valves, DN 700</w:t>
      </w:r>
    </w:p>
    <w:p w:rsidR="009D39E7" w:rsidRPr="00D41B11" w:rsidRDefault="009D39E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6"/>
          <w:szCs w:val="16"/>
        </w:rPr>
      </w:pPr>
    </w:p>
    <w:p w:rsidR="009D39E7" w:rsidRDefault="009D39E7" w:rsidP="009D39E7">
      <w:pPr>
        <w:pStyle w:val="Default"/>
        <w:rPr>
          <w:rFonts w:ascii="Arial" w:hAnsi="Arial" w:cs="Arial"/>
          <w:color w:val="auto"/>
          <w:sz w:val="20"/>
          <w:szCs w:val="20"/>
        </w:rPr>
      </w:pPr>
    </w:p>
    <w:p w:rsidR="009D39E7" w:rsidRDefault="009D39E7" w:rsidP="009D39E7">
      <w:pPr>
        <w:pStyle w:val="Default"/>
        <w:rPr>
          <w:rFonts w:ascii="Arial" w:hAnsi="Arial" w:cs="Arial"/>
          <w:color w:val="auto"/>
          <w:sz w:val="20"/>
          <w:szCs w:val="20"/>
        </w:rPr>
      </w:pPr>
    </w:p>
    <w:p w:rsidR="00761C41" w:rsidRDefault="00761C41" w:rsidP="00761C41">
      <w:pPr>
        <w:spacing w:line="276" w:lineRule="auto"/>
        <w:jc w:val="both"/>
        <w:rPr>
          <w:rFonts w:ascii="Arial" w:hAnsi="Arial" w:cs="Arial"/>
          <w:sz w:val="22"/>
          <w:szCs w:val="22"/>
        </w:rPr>
      </w:pPr>
    </w:p>
    <w:p w:rsidR="00761C41" w:rsidRDefault="00761C41" w:rsidP="00761C41">
      <w:pPr>
        <w:spacing w:line="276" w:lineRule="auto"/>
        <w:jc w:val="both"/>
        <w:rPr>
          <w:rFonts w:ascii="Arial" w:hAnsi="Arial" w:cs="Arial"/>
          <w:sz w:val="22"/>
          <w:szCs w:val="22"/>
        </w:rPr>
      </w:pPr>
    </w:p>
    <w:p w:rsidR="00972407" w:rsidRDefault="00972407">
      <w:pPr>
        <w:pBdr>
          <w:top w:val="single" w:sz="4" w:space="1" w:color="auto"/>
        </w:pBdr>
        <w:spacing w:line="276" w:lineRule="auto"/>
        <w:jc w:val="both"/>
        <w:rPr>
          <w:rFonts w:ascii="Arial" w:hAnsi="Arial" w:cs="Arial"/>
          <w:sz w:val="22"/>
          <w:szCs w:val="22"/>
        </w:rPr>
      </w:pPr>
    </w:p>
    <w:p w:rsidR="00536B7D" w:rsidRPr="001110F0" w:rsidRDefault="00536B7D" w:rsidP="00536B7D">
      <w:pPr>
        <w:spacing w:line="276" w:lineRule="auto"/>
        <w:jc w:val="both"/>
        <w:rPr>
          <w:rFonts w:ascii="Arial" w:hAnsi="Arial" w:cs="Arial"/>
          <w:b/>
          <w:bCs/>
          <w:sz w:val="18"/>
          <w:szCs w:val="18"/>
        </w:rPr>
      </w:pPr>
      <w:r>
        <w:rPr>
          <w:rFonts w:ascii="Arial" w:hAnsi="Arial"/>
          <w:b/>
          <w:sz w:val="18"/>
        </w:rPr>
        <w:t>EBRO ARMATUREN</w:t>
      </w:r>
    </w:p>
    <w:p w:rsidR="00536B7D" w:rsidRPr="001110F0" w:rsidRDefault="00536B7D" w:rsidP="00536B7D">
      <w:pPr>
        <w:spacing w:line="276" w:lineRule="auto"/>
        <w:jc w:val="both"/>
        <w:rPr>
          <w:rFonts w:ascii="Arial" w:hAnsi="Arial" w:cs="Arial"/>
          <w:sz w:val="18"/>
          <w:szCs w:val="18"/>
        </w:rPr>
      </w:pPr>
      <w:r>
        <w:rPr>
          <w:rFonts w:ascii="Arial" w:hAnsi="Arial"/>
          <w:sz w:val="18"/>
        </w:rPr>
        <w:t xml:space="preserve">Since the company was founded in 1972, EBRO ARMATUREN has been developing, producing and selling shut-off, control and automation technology for industrial applications. More than 1,000 employees </w:t>
      </w:r>
      <w:r w:rsidR="002A0D1B">
        <w:rPr>
          <w:rFonts w:ascii="Arial" w:hAnsi="Arial"/>
          <w:sz w:val="18"/>
        </w:rPr>
        <w:t>at</w:t>
      </w:r>
      <w:r>
        <w:rPr>
          <w:rFonts w:ascii="Arial" w:hAnsi="Arial"/>
          <w:sz w:val="18"/>
        </w:rPr>
        <w:t xml:space="preserve"> three national and 30 international subsidiaries ensure that EBRO products are available in over 100 countries worldwide. Within the global network, production takes place at the headquarters in Germany and in Italy, Sweden, China and Thailand with uniformly high manufacturing and quality standards. In 2005, the Swedish manufacturer Stafsjö Valves AB was acquired and the product range was extended by an extensive portfolio of knife gate valves. </w:t>
      </w:r>
    </w:p>
    <w:p w:rsidR="00536B7D" w:rsidRDefault="00536B7D" w:rsidP="00536B7D">
      <w:pPr>
        <w:spacing w:line="276" w:lineRule="auto"/>
        <w:jc w:val="both"/>
        <w:rPr>
          <w:rFonts w:ascii="Arial" w:hAnsi="Arial" w:cs="Arial"/>
          <w:sz w:val="18"/>
          <w:szCs w:val="18"/>
        </w:rPr>
      </w:pPr>
      <w:r>
        <w:rPr>
          <w:rFonts w:ascii="Arial" w:hAnsi="Arial"/>
          <w:sz w:val="18"/>
        </w:rPr>
        <w:t>The owner-managed family business sees itself as a reliable, future</w:t>
      </w:r>
      <w:r w:rsidR="002A0D1B">
        <w:rPr>
          <w:rFonts w:ascii="Arial" w:hAnsi="Arial"/>
          <w:sz w:val="18"/>
        </w:rPr>
        <w:t>-</w:t>
      </w:r>
      <w:r>
        <w:rPr>
          <w:rFonts w:ascii="Arial" w:hAnsi="Arial"/>
          <w:sz w:val="18"/>
        </w:rPr>
        <w:t xml:space="preserve"> and value-oriented partner for its more than 35,000 customers worldwide: customer satisfaction, quality and safety are reflected in the variety of more than 350,000 product variants, which are manufactured with high</w:t>
      </w:r>
      <w:r w:rsidR="002A0D1B">
        <w:rPr>
          <w:rFonts w:ascii="Arial" w:hAnsi="Arial"/>
          <w:sz w:val="18"/>
        </w:rPr>
        <w:t>-</w:t>
      </w:r>
      <w:r>
        <w:rPr>
          <w:rFonts w:ascii="Arial" w:hAnsi="Arial"/>
          <w:sz w:val="18"/>
        </w:rPr>
        <w:t xml:space="preserve">precision technology and distributed with fast delivery 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market worldwide with innovative solutions, especially for demanding applications and sectors such as the chemical and pharmaceutical industry, food and beverage industry and seawater desalination. </w:t>
      </w:r>
    </w:p>
    <w:p w:rsidR="00972407" w:rsidRDefault="00972407" w:rsidP="001110F0">
      <w:pPr>
        <w:spacing w:line="276" w:lineRule="auto"/>
        <w:jc w:val="both"/>
        <w:rPr>
          <w:rFonts w:ascii="Arial" w:hAnsi="Arial" w:cs="Arial"/>
          <w:sz w:val="18"/>
          <w:szCs w:val="18"/>
        </w:rPr>
      </w:pPr>
    </w:p>
    <w:sectPr w:rsidR="00972407"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D6" w:rsidRDefault="009A6ED6">
      <w:r>
        <w:separator/>
      </w:r>
    </w:p>
  </w:endnote>
  <w:endnote w:type="continuationSeparator" w:id="0">
    <w:p w:rsidR="009A6ED6" w:rsidRDefault="009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7A" w:rsidRDefault="00632F0A" w:rsidP="0018527A">
    <w:pPr>
      <w:spacing w:line="276" w:lineRule="auto"/>
      <w:jc w:val="center"/>
      <w:rPr>
        <w:rFonts w:ascii="Arial" w:hAnsi="Arial" w:cs="Arial"/>
        <w:sz w:val="18"/>
        <w:szCs w:val="18"/>
      </w:rPr>
    </w:pPr>
    <w:r>
      <w:rPr>
        <w:rFonts w:ascii="Arial" w:hAnsi="Arial"/>
        <w:sz w:val="18"/>
      </w:rPr>
      <w:pict>
        <v:rect id="_x0000_i1025" style="width:453.5pt;height:1pt" o:hralign="center" o:hrstd="t" o:hrnoshade="t" o:hr="t" fillcolor="#747070 [1614]" stroked="f"/>
      </w:pict>
    </w:r>
  </w:p>
  <w:p w:rsidR="0018527A" w:rsidRPr="0018527A" w:rsidRDefault="0018527A" w:rsidP="0018527A">
    <w:pPr>
      <w:spacing w:before="80" w:line="276" w:lineRule="auto"/>
      <w:jc w:val="center"/>
      <w:rPr>
        <w:rFonts w:ascii="Arial" w:hAnsi="Arial" w:cs="Arial"/>
        <w:sz w:val="18"/>
        <w:szCs w:val="18"/>
      </w:rPr>
    </w:pPr>
    <w:r>
      <w:rPr>
        <w:rFonts w:ascii="Arial" w:hAnsi="Arial"/>
        <w:sz w:val="18"/>
      </w:rPr>
      <w:t>Press Contact:</w:t>
    </w:r>
  </w:p>
  <w:p w:rsidR="0018527A" w:rsidRPr="0018527A" w:rsidRDefault="0018527A" w:rsidP="0018527A">
    <w:pPr>
      <w:spacing w:before="80" w:line="276" w:lineRule="auto"/>
      <w:jc w:val="center"/>
      <w:rPr>
        <w:rFonts w:ascii="Arial" w:hAnsi="Arial" w:cs="Arial"/>
        <w:sz w:val="18"/>
        <w:szCs w:val="18"/>
      </w:rPr>
    </w:pPr>
    <w:r>
      <w:rPr>
        <w:rFonts w:ascii="Arial" w:hAnsi="Arial"/>
        <w:sz w:val="18"/>
      </w:rPr>
      <w:t>Diana Völkel | Public Relations</w:t>
    </w:r>
  </w:p>
  <w:p w:rsidR="0018527A" w:rsidRPr="0018527A" w:rsidRDefault="0018527A" w:rsidP="0018527A">
    <w:pPr>
      <w:spacing w:line="276" w:lineRule="auto"/>
      <w:ind w:left="708" w:firstLine="708"/>
      <w:jc w:val="center"/>
      <w:rPr>
        <w:rFonts w:ascii="Arial" w:hAnsi="Arial" w:cs="Arial"/>
        <w:sz w:val="18"/>
        <w:szCs w:val="18"/>
      </w:rPr>
    </w:pPr>
    <w:r>
      <w:rPr>
        <w:rFonts w:ascii="Arial" w:hAnsi="Arial"/>
        <w:sz w:val="18"/>
      </w:rPr>
      <w:t xml:space="preserve">Phone: +49 (0)2331 904-202 | E-mail: </w:t>
    </w:r>
    <w:hyperlink r:id="rId1" w:history="1">
      <w:r>
        <w:rPr>
          <w:rFonts w:ascii="Arial" w:hAnsi="Arial"/>
          <w:sz w:val="18"/>
        </w:rPr>
        <w:t>d.voelkel@ebro-armaturen.com</w:t>
      </w:r>
    </w:hyperlink>
    <w:r>
      <w:rPr>
        <w:rFonts w:ascii="Arial" w:hAnsi="Arial"/>
        <w:sz w:val="18"/>
      </w:rPr>
      <w:t xml:space="preserve"> </w:t>
    </w:r>
  </w:p>
  <w:p w:rsidR="0018527A" w:rsidRPr="0018527A" w:rsidRDefault="0018527A" w:rsidP="0018527A">
    <w:pPr>
      <w:spacing w:line="276" w:lineRule="auto"/>
      <w:jc w:val="center"/>
      <w:rPr>
        <w:rFonts w:ascii="Arial" w:hAnsi="Arial" w:cs="Arial"/>
        <w:sz w:val="18"/>
        <w:szCs w:val="18"/>
      </w:rPr>
    </w:pPr>
  </w:p>
  <w:p w:rsidR="00972407" w:rsidRPr="0018527A" w:rsidRDefault="00832E90">
    <w:pPr>
      <w:pStyle w:val="Fuzeile"/>
      <w:jc w:val="right"/>
      <w:rPr>
        <w:rFonts w:ascii="Arial" w:hAnsi="Arial" w:cs="Arial"/>
        <w:sz w:val="16"/>
        <w:szCs w:val="16"/>
      </w:rPr>
    </w:pPr>
    <w:r w:rsidRPr="0018527A">
      <w:rPr>
        <w:rStyle w:val="Seitenzahl"/>
        <w:rFonts w:ascii="Arial" w:hAnsi="Arial" w:cs="Arial"/>
        <w:sz w:val="16"/>
      </w:rPr>
      <w:fldChar w:fldCharType="begin"/>
    </w:r>
    <w:r w:rsidR="00D676CC" w:rsidRPr="0018527A">
      <w:rPr>
        <w:rStyle w:val="Seitenzahl"/>
        <w:rFonts w:ascii="Arial" w:hAnsi="Arial" w:cs="Arial"/>
        <w:sz w:val="16"/>
      </w:rPr>
      <w:instrText xml:space="preserve"> PAGE </w:instrText>
    </w:r>
    <w:r w:rsidRPr="0018527A">
      <w:rPr>
        <w:rStyle w:val="Seitenzahl"/>
        <w:rFonts w:ascii="Arial" w:hAnsi="Arial" w:cs="Arial"/>
        <w:sz w:val="16"/>
      </w:rPr>
      <w:fldChar w:fldCharType="separate"/>
    </w:r>
    <w:r w:rsidR="00632F0A">
      <w:rPr>
        <w:rStyle w:val="Seitenzahl"/>
        <w:rFonts w:ascii="Arial" w:hAnsi="Arial" w:cs="Arial"/>
        <w:noProof/>
        <w:sz w:val="16"/>
      </w:rPr>
      <w:t>2</w:t>
    </w:r>
    <w:r w:rsidRPr="0018527A">
      <w:rPr>
        <w:rStyle w:val="Seitenzahl"/>
        <w:rFonts w:ascii="Arial" w:hAnsi="Arial" w:cs="Arial"/>
        <w:sz w:val="16"/>
      </w:rPr>
      <w:fldChar w:fldCharType="end"/>
    </w:r>
    <w:r w:rsidR="00D676CC">
      <w:rPr>
        <w:rStyle w:val="Seitenzahl"/>
        <w:rFonts w:ascii="Arial" w:hAnsi="Arial"/>
        <w:sz w:val="16"/>
      </w:rPr>
      <w:t xml:space="preserve"> | </w:t>
    </w:r>
    <w:r w:rsidRPr="0018527A">
      <w:rPr>
        <w:rStyle w:val="Seitenzahl"/>
        <w:rFonts w:ascii="Arial" w:hAnsi="Arial" w:cs="Arial"/>
        <w:sz w:val="16"/>
      </w:rPr>
      <w:fldChar w:fldCharType="begin"/>
    </w:r>
    <w:r w:rsidR="00D676CC" w:rsidRPr="0018527A">
      <w:rPr>
        <w:rStyle w:val="Seitenzahl"/>
        <w:rFonts w:ascii="Arial" w:hAnsi="Arial" w:cs="Arial"/>
        <w:sz w:val="16"/>
      </w:rPr>
      <w:instrText xml:space="preserve"> NUMPAGES </w:instrText>
    </w:r>
    <w:r w:rsidRPr="0018527A">
      <w:rPr>
        <w:rStyle w:val="Seitenzahl"/>
        <w:rFonts w:ascii="Arial" w:hAnsi="Arial" w:cs="Arial"/>
        <w:sz w:val="16"/>
      </w:rPr>
      <w:fldChar w:fldCharType="separate"/>
    </w:r>
    <w:r w:rsidR="00632F0A">
      <w:rPr>
        <w:rStyle w:val="Seitenzahl"/>
        <w:rFonts w:ascii="Arial" w:hAnsi="Arial" w:cs="Arial"/>
        <w:noProof/>
        <w:sz w:val="16"/>
      </w:rPr>
      <w:t>2</w:t>
    </w:r>
    <w:r w:rsidRPr="0018527A">
      <w:rPr>
        <w:rStyle w:val="Seitenzahl"/>
        <w:rFonts w:ascii="Arial" w:hAnsi="Arial" w:cs="Arial"/>
        <w:sz w:val="16"/>
      </w:rPr>
      <w:fldChar w:fldCharType="end"/>
    </w:r>
  </w:p>
  <w:p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D6" w:rsidRDefault="009A6ED6">
      <w:r>
        <w:separator/>
      </w:r>
    </w:p>
  </w:footnote>
  <w:footnote w:type="continuationSeparator" w:id="0">
    <w:p w:rsidR="009A6ED6" w:rsidRDefault="009A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07" w:rsidRDefault="007767A8">
    <w:pPr>
      <w:jc w:val="right"/>
      <w:rPr>
        <w:rFonts w:ascii="Arial" w:hAnsi="Arial" w:cs="Arial"/>
        <w:b/>
        <w:sz w:val="22"/>
        <w:szCs w:val="22"/>
      </w:rPr>
    </w:pPr>
    <w:r>
      <w:rPr>
        <w:rFonts w:ascii="Arial" w:hAnsi="Arial"/>
        <w:b/>
        <w:noProof/>
        <w:sz w:val="22"/>
        <w:lang w:val="de-DE"/>
      </w:rPr>
      <w:drawing>
        <wp:anchor distT="0" distB="0" distL="114300" distR="114300" simplePos="0" relativeHeight="251658240" behindDoc="1" locked="0" layoutInCell="1" allowOverlap="1">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anchor>
      </w:drawing>
    </w:r>
  </w:p>
  <w:p w:rsidR="00972407" w:rsidRDefault="00972407">
    <w:pPr>
      <w:jc w:val="right"/>
      <w:rPr>
        <w:rFonts w:ascii="Arial" w:hAnsi="Arial" w:cs="Arial"/>
        <w:b/>
        <w:sz w:val="22"/>
        <w:szCs w:val="22"/>
      </w:rPr>
    </w:pPr>
  </w:p>
  <w:p w:rsidR="00972407" w:rsidRDefault="00972407">
    <w:pPr>
      <w:rPr>
        <w:rFonts w:ascii="Arial" w:hAnsi="Arial" w:cs="Arial"/>
        <w:b/>
        <w:sz w:val="22"/>
        <w:szCs w:val="22"/>
      </w:rPr>
    </w:pPr>
  </w:p>
  <w:p w:rsidR="00972407" w:rsidRDefault="00D676CC" w:rsidP="007D6E0C">
    <w:pPr>
      <w:rPr>
        <w:rFonts w:ascii="Arial" w:hAnsi="Arial" w:cs="Arial"/>
        <w:sz w:val="22"/>
        <w:szCs w:val="22"/>
      </w:rPr>
    </w:pPr>
    <w:r>
      <w:rPr>
        <w:rFonts w:ascii="Arial" w:hAnsi="Arial"/>
        <w:b/>
        <w:sz w:val="2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F7E"/>
    <w:rsid w:val="0002649C"/>
    <w:rsid w:val="00030EC9"/>
    <w:rsid w:val="00035162"/>
    <w:rsid w:val="00043335"/>
    <w:rsid w:val="000461D0"/>
    <w:rsid w:val="00060CB3"/>
    <w:rsid w:val="0006692E"/>
    <w:rsid w:val="000725ED"/>
    <w:rsid w:val="00080BEE"/>
    <w:rsid w:val="000812A2"/>
    <w:rsid w:val="000848A7"/>
    <w:rsid w:val="000A46D8"/>
    <w:rsid w:val="000A62D9"/>
    <w:rsid w:val="000C5339"/>
    <w:rsid w:val="000D0209"/>
    <w:rsid w:val="000D6A1A"/>
    <w:rsid w:val="00100F3A"/>
    <w:rsid w:val="001110F0"/>
    <w:rsid w:val="00120E88"/>
    <w:rsid w:val="00125D1C"/>
    <w:rsid w:val="0012738B"/>
    <w:rsid w:val="001447D0"/>
    <w:rsid w:val="0015392F"/>
    <w:rsid w:val="00170B27"/>
    <w:rsid w:val="00173EFC"/>
    <w:rsid w:val="0018527A"/>
    <w:rsid w:val="00190638"/>
    <w:rsid w:val="001A0BF3"/>
    <w:rsid w:val="001A0CB4"/>
    <w:rsid w:val="001C5363"/>
    <w:rsid w:val="001C5F69"/>
    <w:rsid w:val="001E317A"/>
    <w:rsid w:val="001F68FC"/>
    <w:rsid w:val="00217215"/>
    <w:rsid w:val="00231449"/>
    <w:rsid w:val="00232BA9"/>
    <w:rsid w:val="002574C8"/>
    <w:rsid w:val="00263D69"/>
    <w:rsid w:val="00264D48"/>
    <w:rsid w:val="00277898"/>
    <w:rsid w:val="002866BB"/>
    <w:rsid w:val="002A0D1B"/>
    <w:rsid w:val="002A1AA5"/>
    <w:rsid w:val="002A212A"/>
    <w:rsid w:val="002C568C"/>
    <w:rsid w:val="002C688E"/>
    <w:rsid w:val="002C7E16"/>
    <w:rsid w:val="002D40C0"/>
    <w:rsid w:val="002E4CA1"/>
    <w:rsid w:val="002F5899"/>
    <w:rsid w:val="00302CC0"/>
    <w:rsid w:val="00307E4D"/>
    <w:rsid w:val="00335E28"/>
    <w:rsid w:val="003505DC"/>
    <w:rsid w:val="00355CFC"/>
    <w:rsid w:val="00373887"/>
    <w:rsid w:val="00393DA2"/>
    <w:rsid w:val="003947C0"/>
    <w:rsid w:val="003A6FC0"/>
    <w:rsid w:val="003C5109"/>
    <w:rsid w:val="003E0711"/>
    <w:rsid w:val="003F3CA5"/>
    <w:rsid w:val="00400289"/>
    <w:rsid w:val="004008B2"/>
    <w:rsid w:val="00452CA6"/>
    <w:rsid w:val="00456559"/>
    <w:rsid w:val="004565AB"/>
    <w:rsid w:val="00462A54"/>
    <w:rsid w:val="00466215"/>
    <w:rsid w:val="00471C53"/>
    <w:rsid w:val="00472A3C"/>
    <w:rsid w:val="00474273"/>
    <w:rsid w:val="00474716"/>
    <w:rsid w:val="00495D70"/>
    <w:rsid w:val="004A296C"/>
    <w:rsid w:val="004D0D5F"/>
    <w:rsid w:val="004F557A"/>
    <w:rsid w:val="005272F9"/>
    <w:rsid w:val="00536B7D"/>
    <w:rsid w:val="00537C3A"/>
    <w:rsid w:val="00541A6B"/>
    <w:rsid w:val="0055147C"/>
    <w:rsid w:val="00555476"/>
    <w:rsid w:val="005907DF"/>
    <w:rsid w:val="00593CC3"/>
    <w:rsid w:val="0059643B"/>
    <w:rsid w:val="0060294F"/>
    <w:rsid w:val="0061320A"/>
    <w:rsid w:val="00623B49"/>
    <w:rsid w:val="00627E09"/>
    <w:rsid w:val="00632F0A"/>
    <w:rsid w:val="00634DED"/>
    <w:rsid w:val="00645CFA"/>
    <w:rsid w:val="00646F99"/>
    <w:rsid w:val="0064703E"/>
    <w:rsid w:val="00652CD4"/>
    <w:rsid w:val="006540EF"/>
    <w:rsid w:val="0068660C"/>
    <w:rsid w:val="006957AE"/>
    <w:rsid w:val="006A60C0"/>
    <w:rsid w:val="006B2443"/>
    <w:rsid w:val="006C3EC1"/>
    <w:rsid w:val="006D3C59"/>
    <w:rsid w:val="006E22F1"/>
    <w:rsid w:val="006F4BE4"/>
    <w:rsid w:val="006F5072"/>
    <w:rsid w:val="006F533E"/>
    <w:rsid w:val="00715D27"/>
    <w:rsid w:val="00732517"/>
    <w:rsid w:val="007470F4"/>
    <w:rsid w:val="00747DA3"/>
    <w:rsid w:val="00750FB3"/>
    <w:rsid w:val="00751B69"/>
    <w:rsid w:val="00761C41"/>
    <w:rsid w:val="00763F88"/>
    <w:rsid w:val="00765CB8"/>
    <w:rsid w:val="007767A8"/>
    <w:rsid w:val="00790D79"/>
    <w:rsid w:val="007A0630"/>
    <w:rsid w:val="007C0C97"/>
    <w:rsid w:val="007C578D"/>
    <w:rsid w:val="007D472B"/>
    <w:rsid w:val="007D6E0C"/>
    <w:rsid w:val="0080149B"/>
    <w:rsid w:val="00812263"/>
    <w:rsid w:val="00812B46"/>
    <w:rsid w:val="00820D4F"/>
    <w:rsid w:val="00823B48"/>
    <w:rsid w:val="00832697"/>
    <w:rsid w:val="00832E90"/>
    <w:rsid w:val="00834710"/>
    <w:rsid w:val="00846A26"/>
    <w:rsid w:val="008717B5"/>
    <w:rsid w:val="0089287C"/>
    <w:rsid w:val="008A3BD3"/>
    <w:rsid w:val="008B05AF"/>
    <w:rsid w:val="008B0CFB"/>
    <w:rsid w:val="008E6765"/>
    <w:rsid w:val="00920BD5"/>
    <w:rsid w:val="009249C7"/>
    <w:rsid w:val="00925F0C"/>
    <w:rsid w:val="009333AA"/>
    <w:rsid w:val="00936528"/>
    <w:rsid w:val="00944459"/>
    <w:rsid w:val="00954391"/>
    <w:rsid w:val="00961AE3"/>
    <w:rsid w:val="00972407"/>
    <w:rsid w:val="009746DA"/>
    <w:rsid w:val="00986CA8"/>
    <w:rsid w:val="0099211E"/>
    <w:rsid w:val="009A6ED6"/>
    <w:rsid w:val="009C41F4"/>
    <w:rsid w:val="009C7923"/>
    <w:rsid w:val="009D39E7"/>
    <w:rsid w:val="009E4000"/>
    <w:rsid w:val="009E7205"/>
    <w:rsid w:val="009F1529"/>
    <w:rsid w:val="00A23D30"/>
    <w:rsid w:val="00A33433"/>
    <w:rsid w:val="00A33EE6"/>
    <w:rsid w:val="00A42AAA"/>
    <w:rsid w:val="00A61203"/>
    <w:rsid w:val="00A61CAA"/>
    <w:rsid w:val="00A81115"/>
    <w:rsid w:val="00A83CA6"/>
    <w:rsid w:val="00A913E8"/>
    <w:rsid w:val="00AA1AFA"/>
    <w:rsid w:val="00AE516B"/>
    <w:rsid w:val="00AF7952"/>
    <w:rsid w:val="00B17145"/>
    <w:rsid w:val="00B45B42"/>
    <w:rsid w:val="00B53D47"/>
    <w:rsid w:val="00B56F2E"/>
    <w:rsid w:val="00B664B9"/>
    <w:rsid w:val="00B70E57"/>
    <w:rsid w:val="00B728AA"/>
    <w:rsid w:val="00B7619D"/>
    <w:rsid w:val="00B76B5D"/>
    <w:rsid w:val="00B943DF"/>
    <w:rsid w:val="00B9636D"/>
    <w:rsid w:val="00B9773A"/>
    <w:rsid w:val="00BA2A0F"/>
    <w:rsid w:val="00BC6063"/>
    <w:rsid w:val="00BE3E90"/>
    <w:rsid w:val="00BE55F2"/>
    <w:rsid w:val="00C366C8"/>
    <w:rsid w:val="00C36F57"/>
    <w:rsid w:val="00C54D35"/>
    <w:rsid w:val="00C7152E"/>
    <w:rsid w:val="00C72F94"/>
    <w:rsid w:val="00C966EC"/>
    <w:rsid w:val="00C97503"/>
    <w:rsid w:val="00CA15D1"/>
    <w:rsid w:val="00CF355D"/>
    <w:rsid w:val="00D02551"/>
    <w:rsid w:val="00D0571D"/>
    <w:rsid w:val="00D10CA7"/>
    <w:rsid w:val="00D116AF"/>
    <w:rsid w:val="00D343C2"/>
    <w:rsid w:val="00D40266"/>
    <w:rsid w:val="00D53697"/>
    <w:rsid w:val="00D564DA"/>
    <w:rsid w:val="00D634FA"/>
    <w:rsid w:val="00D676CC"/>
    <w:rsid w:val="00D80EF0"/>
    <w:rsid w:val="00DA2777"/>
    <w:rsid w:val="00DA6AD3"/>
    <w:rsid w:val="00DC5CC4"/>
    <w:rsid w:val="00DD60D2"/>
    <w:rsid w:val="00DF4333"/>
    <w:rsid w:val="00DF4C9C"/>
    <w:rsid w:val="00E029B2"/>
    <w:rsid w:val="00E04A89"/>
    <w:rsid w:val="00E04DD1"/>
    <w:rsid w:val="00E27B13"/>
    <w:rsid w:val="00E412CE"/>
    <w:rsid w:val="00E43667"/>
    <w:rsid w:val="00E44822"/>
    <w:rsid w:val="00E560D4"/>
    <w:rsid w:val="00E6572B"/>
    <w:rsid w:val="00E65D96"/>
    <w:rsid w:val="00E66625"/>
    <w:rsid w:val="00E83AD1"/>
    <w:rsid w:val="00E92D8C"/>
    <w:rsid w:val="00E93FD4"/>
    <w:rsid w:val="00EA29ED"/>
    <w:rsid w:val="00EC7593"/>
    <w:rsid w:val="00EE2780"/>
    <w:rsid w:val="00EE42F6"/>
    <w:rsid w:val="00EE4808"/>
    <w:rsid w:val="00F051C4"/>
    <w:rsid w:val="00F06C6B"/>
    <w:rsid w:val="00F17960"/>
    <w:rsid w:val="00F455BF"/>
    <w:rsid w:val="00F51C62"/>
    <w:rsid w:val="00F54729"/>
    <w:rsid w:val="00F7041F"/>
    <w:rsid w:val="00F73A03"/>
    <w:rsid w:val="00F90157"/>
    <w:rsid w:val="00F94795"/>
    <w:rsid w:val="00FB07E1"/>
    <w:rsid w:val="00FC2ECB"/>
    <w:rsid w:val="00FD784D"/>
    <w:rsid w:val="00FE20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91FDCB4-66D1-42E6-B7D5-706F07B5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E90"/>
    <w:rPr>
      <w:sz w:val="24"/>
      <w:szCs w:val="24"/>
    </w:rPr>
  </w:style>
  <w:style w:type="paragraph" w:styleId="berschrift1">
    <w:name w:val="heading 1"/>
    <w:basedOn w:val="Standard"/>
    <w:next w:val="Standard"/>
    <w:qFormat/>
    <w:rsid w:val="00832E90"/>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rsid w:val="00832E90"/>
    <w:pPr>
      <w:keepNext/>
      <w:outlineLvl w:val="1"/>
    </w:pPr>
    <w:rPr>
      <w:sz w:val="28"/>
    </w:rPr>
  </w:style>
  <w:style w:type="paragraph" w:styleId="berschrift4">
    <w:name w:val="heading 4"/>
    <w:basedOn w:val="Standard"/>
    <w:next w:val="Standard"/>
    <w:qFormat/>
    <w:rsid w:val="00832E90"/>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32E90"/>
    <w:pPr>
      <w:jc w:val="both"/>
    </w:pPr>
  </w:style>
  <w:style w:type="paragraph" w:styleId="Kopfzeile">
    <w:name w:val="header"/>
    <w:basedOn w:val="Standard"/>
    <w:semiHidden/>
    <w:rsid w:val="00832E90"/>
    <w:pPr>
      <w:tabs>
        <w:tab w:val="center" w:pos="4536"/>
        <w:tab w:val="right" w:pos="9072"/>
      </w:tabs>
    </w:pPr>
  </w:style>
  <w:style w:type="paragraph" w:styleId="Fuzeile">
    <w:name w:val="footer"/>
    <w:basedOn w:val="Standard"/>
    <w:semiHidden/>
    <w:rsid w:val="00832E90"/>
    <w:pPr>
      <w:tabs>
        <w:tab w:val="center" w:pos="4536"/>
        <w:tab w:val="right" w:pos="9072"/>
      </w:tabs>
    </w:pPr>
  </w:style>
  <w:style w:type="paragraph" w:customStyle="1" w:styleId="Sprechblasentext1">
    <w:name w:val="Sprechblasentext1"/>
    <w:basedOn w:val="Standard"/>
    <w:rsid w:val="00832E90"/>
    <w:rPr>
      <w:rFonts w:ascii="Tahoma" w:hAnsi="Tahoma" w:cs="Tahoma"/>
      <w:sz w:val="16"/>
      <w:szCs w:val="16"/>
    </w:rPr>
  </w:style>
  <w:style w:type="character" w:customStyle="1" w:styleId="ruppel">
    <w:name w:val="ruppel"/>
    <w:basedOn w:val="Absatz-Standardschriftart"/>
    <w:rsid w:val="00832E90"/>
    <w:rPr>
      <w:rFonts w:ascii="Arial" w:hAnsi="Arial" w:cs="Arial"/>
      <w:color w:val="auto"/>
      <w:sz w:val="20"/>
      <w:szCs w:val="20"/>
    </w:rPr>
  </w:style>
  <w:style w:type="character" w:styleId="Fett">
    <w:name w:val="Strong"/>
    <w:basedOn w:val="Absatz-Standardschriftart"/>
    <w:uiPriority w:val="22"/>
    <w:qFormat/>
    <w:rsid w:val="00832E90"/>
    <w:rPr>
      <w:rFonts w:ascii="Times New Roman" w:hAnsi="Times New Roman" w:cs="Times New Roman"/>
      <w:b/>
      <w:bCs/>
    </w:rPr>
  </w:style>
  <w:style w:type="paragraph" w:styleId="Textkrper-Einzug2">
    <w:name w:val="Body Text Indent 2"/>
    <w:basedOn w:val="Standard"/>
    <w:semiHidden/>
    <w:rsid w:val="00832E90"/>
    <w:pPr>
      <w:spacing w:after="120" w:line="480" w:lineRule="auto"/>
      <w:ind w:left="283"/>
    </w:pPr>
  </w:style>
  <w:style w:type="character" w:styleId="Hyperlink">
    <w:name w:val="Hyperlink"/>
    <w:basedOn w:val="Absatz-Standardschriftart"/>
    <w:semiHidden/>
    <w:rsid w:val="00832E90"/>
    <w:rPr>
      <w:rFonts w:ascii="Times New Roman" w:hAnsi="Times New Roman" w:cs="Times New Roman"/>
      <w:color w:val="0000FF"/>
      <w:u w:val="single"/>
    </w:rPr>
  </w:style>
  <w:style w:type="character" w:styleId="Seitenzahl">
    <w:name w:val="page number"/>
    <w:basedOn w:val="Absatz-Standardschriftart"/>
    <w:semiHidden/>
    <w:rsid w:val="00832E90"/>
    <w:rPr>
      <w:rFonts w:ascii="Times New Roman" w:hAnsi="Times New Roman" w:cs="Times New Roman"/>
    </w:rPr>
  </w:style>
  <w:style w:type="character" w:styleId="Kommentarzeichen">
    <w:name w:val="annotation reference"/>
    <w:basedOn w:val="Absatz-Standardschriftart"/>
    <w:semiHidden/>
    <w:rsid w:val="00832E90"/>
    <w:rPr>
      <w:rFonts w:ascii="Times New Roman" w:hAnsi="Times New Roman" w:cs="Times New Roman"/>
      <w:sz w:val="16"/>
      <w:szCs w:val="16"/>
    </w:rPr>
  </w:style>
  <w:style w:type="paragraph" w:styleId="Kommentartext">
    <w:name w:val="annotation text"/>
    <w:basedOn w:val="Standard"/>
    <w:link w:val="KommentartextZchn"/>
    <w:semiHidden/>
    <w:rsid w:val="00832E90"/>
    <w:rPr>
      <w:sz w:val="20"/>
      <w:szCs w:val="20"/>
    </w:rPr>
  </w:style>
  <w:style w:type="paragraph" w:customStyle="1" w:styleId="Kommentarthema1">
    <w:name w:val="Kommentarthema1"/>
    <w:basedOn w:val="Kommentartext"/>
    <w:next w:val="Kommentartext"/>
    <w:rsid w:val="00832E90"/>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customStyle="1" w:styleId="Default">
    <w:name w:val="Default"/>
    <w:rsid w:val="00761C41"/>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uiPriority w:val="99"/>
    <w:semiHidden/>
    <w:unhideWhenUsed/>
    <w:rsid w:val="00474273"/>
    <w:rPr>
      <w:b/>
      <w:bCs/>
    </w:rPr>
  </w:style>
  <w:style w:type="character" w:customStyle="1" w:styleId="KommentartextZchn">
    <w:name w:val="Kommentartext Zchn"/>
    <w:basedOn w:val="Absatz-Standardschriftart"/>
    <w:link w:val="Kommentartext"/>
    <w:semiHidden/>
    <w:rsid w:val="00474273"/>
  </w:style>
  <w:style w:type="character" w:customStyle="1" w:styleId="KommentarthemaZchn">
    <w:name w:val="Kommentarthema Zchn"/>
    <w:basedOn w:val="KommentartextZchn"/>
    <w:link w:val="Kommentarthema"/>
    <w:uiPriority w:val="99"/>
    <w:semiHidden/>
    <w:rsid w:val="00474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46315">
      <w:bodyDiv w:val="1"/>
      <w:marLeft w:val="0"/>
      <w:marRight w:val="0"/>
      <w:marTop w:val="0"/>
      <w:marBottom w:val="0"/>
      <w:divBdr>
        <w:top w:val="none" w:sz="0" w:space="0" w:color="auto"/>
        <w:left w:val="none" w:sz="0" w:space="0" w:color="auto"/>
        <w:bottom w:val="none" w:sz="0" w:space="0" w:color="auto"/>
        <w:right w:val="none" w:sz="0" w:space="0" w:color="auto"/>
      </w:divBdr>
    </w:div>
    <w:div w:id="847403584">
      <w:bodyDiv w:val="1"/>
      <w:marLeft w:val="0"/>
      <w:marRight w:val="0"/>
      <w:marTop w:val="0"/>
      <w:marBottom w:val="0"/>
      <w:divBdr>
        <w:top w:val="none" w:sz="0" w:space="0" w:color="auto"/>
        <w:left w:val="none" w:sz="0" w:space="0" w:color="auto"/>
        <w:bottom w:val="none" w:sz="0" w:space="0" w:color="auto"/>
        <w:right w:val="none" w:sz="0" w:space="0" w:color="auto"/>
      </w:divBdr>
    </w:div>
    <w:div w:id="910505485">
      <w:bodyDiv w:val="1"/>
      <w:marLeft w:val="0"/>
      <w:marRight w:val="0"/>
      <w:marTop w:val="0"/>
      <w:marBottom w:val="0"/>
      <w:divBdr>
        <w:top w:val="none" w:sz="0" w:space="0" w:color="auto"/>
        <w:left w:val="none" w:sz="0" w:space="0" w:color="auto"/>
        <w:bottom w:val="none" w:sz="0" w:space="0" w:color="auto"/>
        <w:right w:val="none" w:sz="0" w:space="0" w:color="auto"/>
      </w:divBdr>
    </w:div>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28EC-B3AC-42EA-A2F7-7888D0CE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2</cp:revision>
  <cp:lastPrinted>2021-09-16T09:00:00Z</cp:lastPrinted>
  <dcterms:created xsi:type="dcterms:W3CDTF">2021-10-25T09:28:00Z</dcterms:created>
  <dcterms:modified xsi:type="dcterms:W3CDTF">2021-10-25T09:28:00Z</dcterms:modified>
</cp:coreProperties>
</file>